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79" w:rsidRPr="00E83F84" w:rsidRDefault="00716179" w:rsidP="00716179">
      <w:pPr>
        <w:pStyle w:val="1401"/>
      </w:pPr>
      <w:r w:rsidRPr="00E83F84">
        <w:t>4.</w:t>
      </w:r>
      <w:r w:rsidR="00FB0E69">
        <w:rPr>
          <w:lang w:val="en-US"/>
        </w:rPr>
        <w:t>D</w:t>
      </w:r>
      <w:r w:rsidR="00B950AE">
        <w:t>1</w:t>
      </w:r>
      <w:r w:rsidRPr="00E83F84">
        <w:t xml:space="preserve">. </w:t>
      </w:r>
      <w:r w:rsidRPr="00E83F84">
        <w:tab/>
        <w:t xml:space="preserve">Код файлу </w:t>
      </w:r>
      <w:r w:rsidR="00FB0E69">
        <w:rPr>
          <w:lang w:val="en-US"/>
        </w:rPr>
        <w:t>D</w:t>
      </w:r>
      <w:r w:rsidR="00B950AE">
        <w:t>1</w:t>
      </w:r>
      <w:r w:rsidRPr="00E83F84">
        <w:t xml:space="preserve"> -</w:t>
      </w:r>
      <w:r w:rsidR="00B950AE">
        <w:t xml:space="preserve"> </w:t>
      </w:r>
      <w:r w:rsidR="0016087A">
        <w:t>з</w:t>
      </w:r>
      <w:r w:rsidR="0016087A" w:rsidRPr="00F03288">
        <w:t>віт з питань фінансового моніторингу про кількість окремих типів клієнтів банку</w:t>
      </w:r>
      <w:r w:rsidR="00FB0E69">
        <w:t>.</w:t>
      </w:r>
    </w:p>
    <w:p w:rsidR="00C0601F" w:rsidRPr="00E83F84" w:rsidRDefault="00C0601F" w:rsidP="00C0601F">
      <w:pPr>
        <w:pStyle w:val="12"/>
      </w:pPr>
      <w:r w:rsidRPr="00E83F84">
        <w:t xml:space="preserve">Код одиниці виміру даних - </w:t>
      </w:r>
      <w:r w:rsidR="00716179" w:rsidRPr="00E83F84">
        <w:t>0</w:t>
      </w:r>
      <w:r w:rsidR="00A05B23">
        <w:t>0</w:t>
      </w:r>
      <w:r w:rsidRPr="00E83F84">
        <w:t xml:space="preserve"> (</w:t>
      </w:r>
      <w:r w:rsidR="00A05B23" w:rsidRPr="00A05B23">
        <w:t>к</w:t>
      </w:r>
      <w:r w:rsidR="00A05B23">
        <w:t>і</w:t>
      </w:r>
      <w:r w:rsidR="00A05B23" w:rsidRPr="00A05B23">
        <w:t>льк</w:t>
      </w:r>
      <w:r w:rsidR="00A05B23">
        <w:t>і</w:t>
      </w:r>
      <w:r w:rsidR="00A05B23" w:rsidRPr="00A05B23">
        <w:t>сн</w:t>
      </w:r>
      <w:r w:rsidR="00A05B23">
        <w:t>і</w:t>
      </w:r>
      <w:r w:rsidR="00A05B23" w:rsidRPr="00A05B23">
        <w:t xml:space="preserve"> показники</w:t>
      </w:r>
      <w:r w:rsidRPr="00E83F84">
        <w:t>).</w:t>
      </w:r>
    </w:p>
    <w:p w:rsidR="00C0601F" w:rsidRDefault="00C0601F" w:rsidP="00C0601F">
      <w:pPr>
        <w:pStyle w:val="12"/>
      </w:pPr>
      <w:r w:rsidRPr="00E83F84">
        <w:t>З даних файлу буд</w:t>
      </w:r>
      <w:r w:rsidR="00716179" w:rsidRPr="00E83F84">
        <w:t>е</w:t>
      </w:r>
      <w:r w:rsidRPr="00E83F84">
        <w:t xml:space="preserve"> формуватися форм</w:t>
      </w:r>
      <w:r w:rsidR="00716179" w:rsidRPr="00E83F84">
        <w:t>а</w:t>
      </w:r>
      <w:r w:rsidRPr="00E83F84">
        <w:t xml:space="preserve">: </w:t>
      </w:r>
      <w:r w:rsidR="00FB0E69">
        <w:t>20</w:t>
      </w:r>
      <w:r w:rsidR="00B950AE">
        <w:t>1</w:t>
      </w:r>
      <w:r w:rsidRPr="00E83F84">
        <w:t>.</w:t>
      </w:r>
    </w:p>
    <w:p w:rsidR="0016087A" w:rsidRDefault="0016087A" w:rsidP="00BB7591">
      <w:pPr>
        <w:pStyle w:val="12"/>
        <w:ind w:firstLine="0"/>
        <w:rPr>
          <w:b/>
          <w:u w:val="single"/>
        </w:rPr>
      </w:pPr>
    </w:p>
    <w:p w:rsidR="00BB7591" w:rsidRPr="00CE641A" w:rsidRDefault="00BB7591" w:rsidP="00BB7591">
      <w:pPr>
        <w:pStyle w:val="12"/>
        <w:ind w:firstLine="0"/>
        <w:rPr>
          <w:b/>
          <w:u w:val="single"/>
        </w:rPr>
      </w:pPr>
      <w:r w:rsidRPr="00CE641A">
        <w:rPr>
          <w:b/>
          <w:u w:val="single"/>
        </w:rPr>
        <w:t>З 01.0</w:t>
      </w:r>
      <w:r w:rsidR="00F164F3" w:rsidRPr="00CE641A">
        <w:rPr>
          <w:b/>
          <w:u w:val="single"/>
          <w:lang w:val="ru-RU"/>
        </w:rPr>
        <w:t>8</w:t>
      </w:r>
      <w:r w:rsidRPr="00CE641A">
        <w:rPr>
          <w:b/>
          <w:u w:val="single"/>
        </w:rPr>
        <w:t>.20</w:t>
      </w:r>
      <w:r w:rsidR="00E654AE" w:rsidRPr="00CE641A">
        <w:rPr>
          <w:b/>
          <w:u w:val="single"/>
        </w:rPr>
        <w:t>1</w:t>
      </w:r>
      <w:r w:rsidRPr="00CE641A">
        <w:rPr>
          <w:b/>
          <w:u w:val="single"/>
        </w:rPr>
        <w:t>0:</w:t>
      </w:r>
    </w:p>
    <w:p w:rsidR="004F7048" w:rsidRPr="00E83F84" w:rsidRDefault="00C0601F" w:rsidP="00BB7591">
      <w:pPr>
        <w:pStyle w:val="12"/>
      </w:pPr>
      <w:r w:rsidRPr="00E83F84">
        <w:t>Фо</w:t>
      </w:r>
      <w:r w:rsidR="007948C3" w:rsidRPr="00E83F84">
        <w:t>рмат коду показника</w:t>
      </w:r>
      <w:r w:rsidRPr="00E83F84">
        <w:t xml:space="preserve"> →</w:t>
      </w:r>
      <w:r w:rsidR="003A21EB">
        <w:t xml:space="preserve"> LD</w:t>
      </w:r>
      <w:r w:rsidR="00E654AE">
        <w:rPr>
          <w:lang w:val="en-US"/>
        </w:rPr>
        <w:t>PP</w:t>
      </w:r>
      <w:r w:rsidR="003A21EB">
        <w:t>N</w:t>
      </w:r>
      <w:r w:rsidR="00E654AE">
        <w:rPr>
          <w:lang w:val="en-US"/>
        </w:rPr>
        <w:t>C</w:t>
      </w:r>
      <w:r w:rsidR="003A21EB">
        <w:t xml:space="preserve">, </w:t>
      </w:r>
      <w:r w:rsidRPr="00E83F84">
        <w:t>де:</w:t>
      </w:r>
    </w:p>
    <w:p w:rsidR="00C0601F" w:rsidRPr="00E83F84" w:rsidRDefault="00C0601F" w:rsidP="00C0601F">
      <w:pPr>
        <w:pStyle w:val="12"/>
      </w:pPr>
      <w:r w:rsidRPr="00E83F84">
        <w:t>Сегмент, який приймає постійні значення в кодах показників:</w:t>
      </w:r>
    </w:p>
    <w:tbl>
      <w:tblPr>
        <w:tblW w:w="0" w:type="auto"/>
        <w:tblInd w:w="108" w:type="dxa"/>
        <w:tblLayout w:type="fixed"/>
        <w:tblLook w:val="00A0"/>
      </w:tblPr>
      <w:tblGrid>
        <w:gridCol w:w="709"/>
        <w:gridCol w:w="313"/>
        <w:gridCol w:w="8050"/>
        <w:gridCol w:w="675"/>
      </w:tblGrid>
      <w:tr w:rsidR="00C0601F" w:rsidRPr="00E83F84" w:rsidTr="00FB7503">
        <w:tc>
          <w:tcPr>
            <w:tcW w:w="709" w:type="dxa"/>
          </w:tcPr>
          <w:p w:rsidR="00C0601F" w:rsidRPr="00E83F84" w:rsidRDefault="00FB0E69" w:rsidP="00716179">
            <w:pPr>
              <w:pStyle w:val="14"/>
            </w:pPr>
            <w:r w:rsidRPr="00FB0E69">
              <w:t>L</w:t>
            </w:r>
          </w:p>
        </w:tc>
        <w:tc>
          <w:tcPr>
            <w:tcW w:w="313" w:type="dxa"/>
          </w:tcPr>
          <w:p w:rsidR="00C0601F" w:rsidRPr="00E83F84" w:rsidRDefault="00C0601F" w:rsidP="00BA34B3">
            <w:pPr>
              <w:pStyle w:val="14"/>
            </w:pPr>
            <w:r w:rsidRPr="00E83F84">
              <w:t>-</w:t>
            </w:r>
          </w:p>
        </w:tc>
        <w:tc>
          <w:tcPr>
            <w:tcW w:w="8050" w:type="dxa"/>
          </w:tcPr>
          <w:p w:rsidR="00C0601F" w:rsidRPr="00E83F84" w:rsidRDefault="00C0601F" w:rsidP="00BA34B3">
            <w:pPr>
              <w:pStyle w:val="14"/>
            </w:pPr>
            <w:r w:rsidRPr="00E83F84">
              <w:t>може приймати значення:</w:t>
            </w:r>
          </w:p>
          <w:p w:rsidR="00C0601F" w:rsidRPr="00E83F84" w:rsidRDefault="00FB0E69" w:rsidP="00BC4B5C">
            <w:pPr>
              <w:pStyle w:val="14"/>
            </w:pPr>
            <w:r>
              <w:t xml:space="preserve">3 </w:t>
            </w:r>
            <w:r w:rsidR="00BC4B5C">
              <w:rPr>
                <w:lang w:val="en-US"/>
              </w:rPr>
              <w:t>-</w:t>
            </w:r>
            <w:r>
              <w:t xml:space="preserve"> </w:t>
            </w:r>
            <w:r w:rsidRPr="00FB0E69">
              <w:t>кількість</w:t>
            </w:r>
          </w:p>
        </w:tc>
        <w:tc>
          <w:tcPr>
            <w:tcW w:w="675" w:type="dxa"/>
          </w:tcPr>
          <w:p w:rsidR="00C0601F" w:rsidRPr="00E83F84" w:rsidRDefault="00B950AE" w:rsidP="00FB0E69">
            <w:pPr>
              <w:pStyle w:val="14"/>
              <w:jc w:val="right"/>
            </w:pPr>
            <w:r>
              <w:t>[</w:t>
            </w:r>
            <w:r w:rsidR="00FB0E69" w:rsidRPr="00FB0E69">
              <w:t>3]</w:t>
            </w:r>
          </w:p>
        </w:tc>
      </w:tr>
      <w:tr w:rsidR="00FB0E69" w:rsidRPr="00E83F84" w:rsidTr="00FB7503">
        <w:tc>
          <w:tcPr>
            <w:tcW w:w="709" w:type="dxa"/>
          </w:tcPr>
          <w:p w:rsidR="00FB0E69" w:rsidRPr="00FB0E69" w:rsidRDefault="00FB0E69" w:rsidP="00B950AE">
            <w:pPr>
              <w:pStyle w:val="14"/>
            </w:pPr>
            <w:r w:rsidRPr="00FB0E69">
              <w:t>D</w:t>
            </w:r>
          </w:p>
        </w:tc>
        <w:tc>
          <w:tcPr>
            <w:tcW w:w="313" w:type="dxa"/>
          </w:tcPr>
          <w:p w:rsidR="00FB0E69" w:rsidRPr="00E83F84" w:rsidRDefault="00FB0E69" w:rsidP="00BA34B3">
            <w:pPr>
              <w:pStyle w:val="14"/>
            </w:pPr>
            <w:r>
              <w:t>-</w:t>
            </w:r>
          </w:p>
        </w:tc>
        <w:tc>
          <w:tcPr>
            <w:tcW w:w="8050" w:type="dxa"/>
          </w:tcPr>
          <w:p w:rsidR="00FB0E69" w:rsidRPr="000B4F6A" w:rsidRDefault="00FB0E69" w:rsidP="00FB0E69">
            <w:pPr>
              <w:pStyle w:val="14"/>
              <w:ind w:left="520" w:hanging="520"/>
              <w:rPr>
                <w:lang w:val="ru-RU"/>
              </w:rPr>
            </w:pPr>
            <w:r w:rsidRPr="00FB0E69">
              <w:t>може приймати значення:</w:t>
            </w:r>
            <w:r w:rsidR="00683F67" w:rsidRPr="00683F67">
              <w:rPr>
                <w:lang w:val="ru-RU"/>
              </w:rPr>
              <w:t xml:space="preserve"> </w:t>
            </w:r>
          </w:p>
          <w:p w:rsidR="003A21EB" w:rsidRDefault="003A21EB" w:rsidP="00B950AE">
            <w:pPr>
              <w:pStyle w:val="14"/>
              <w:ind w:left="338" w:hanging="338"/>
            </w:pPr>
            <w:r>
              <w:t xml:space="preserve">5 - </w:t>
            </w:r>
            <w:r w:rsidR="00BC4B5C">
              <w:t>к</w:t>
            </w:r>
            <w:r>
              <w:t xml:space="preserve">ількість клієнтів </w:t>
            </w:r>
            <w:r w:rsidR="000F0EEF">
              <w:t>банку</w:t>
            </w:r>
          </w:p>
          <w:p w:rsidR="003A21EB" w:rsidRPr="00E83F84" w:rsidRDefault="00E654AE" w:rsidP="002C0F60">
            <w:pPr>
              <w:pStyle w:val="14"/>
              <w:ind w:left="338" w:hanging="338"/>
            </w:pPr>
            <w:r w:rsidRPr="00E654AE">
              <w:t>7</w:t>
            </w:r>
            <w:r w:rsidR="003A21EB">
              <w:t xml:space="preserve"> - </w:t>
            </w:r>
            <w:r w:rsidR="00BC4B5C">
              <w:t>к</w:t>
            </w:r>
            <w:r w:rsidR="003A21EB" w:rsidRPr="003A21EB">
              <w:t>ількість клієнтів, які здійснювали операці</w:t>
            </w:r>
            <w:r w:rsidR="002C0F60">
              <w:t>ї</w:t>
            </w:r>
            <w:r w:rsidR="003A21EB" w:rsidRPr="003A21EB">
              <w:t xml:space="preserve"> за звітний п</w:t>
            </w:r>
            <w:r w:rsidR="003A21EB">
              <w:t xml:space="preserve">еріод </w:t>
            </w:r>
          </w:p>
        </w:tc>
        <w:tc>
          <w:tcPr>
            <w:tcW w:w="675" w:type="dxa"/>
          </w:tcPr>
          <w:p w:rsidR="00FB0E69" w:rsidRPr="00FB0E69" w:rsidRDefault="00FB0E69" w:rsidP="00FB0E69">
            <w:pPr>
              <w:pStyle w:val="14"/>
              <w:jc w:val="right"/>
            </w:pPr>
          </w:p>
        </w:tc>
      </w:tr>
      <w:tr w:rsidR="00E654AE" w:rsidRPr="00E83F84" w:rsidTr="00FB7503">
        <w:tc>
          <w:tcPr>
            <w:tcW w:w="709" w:type="dxa"/>
          </w:tcPr>
          <w:p w:rsidR="00E654AE" w:rsidRPr="00E654AE" w:rsidRDefault="00E654AE" w:rsidP="00B950AE">
            <w:pPr>
              <w:pStyle w:val="14"/>
              <w:rPr>
                <w:lang w:val="en-US"/>
              </w:rPr>
            </w:pPr>
            <w:r>
              <w:rPr>
                <w:lang w:val="en-US"/>
              </w:rPr>
              <w:t>PP</w:t>
            </w:r>
          </w:p>
        </w:tc>
        <w:tc>
          <w:tcPr>
            <w:tcW w:w="313" w:type="dxa"/>
          </w:tcPr>
          <w:p w:rsidR="00E654AE" w:rsidRPr="00E654AE" w:rsidRDefault="00E654AE" w:rsidP="00BA34B3">
            <w:pPr>
              <w:pStyle w:val="1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050" w:type="dxa"/>
          </w:tcPr>
          <w:p w:rsidR="00E654AE" w:rsidRDefault="00E654AE" w:rsidP="008051B1">
            <w:pPr>
              <w:pStyle w:val="14"/>
              <w:ind w:left="520" w:hanging="520"/>
            </w:pPr>
            <w:r>
              <w:t xml:space="preserve">10 </w:t>
            </w:r>
            <w:r w:rsidRPr="00BC4B5C">
              <w:rPr>
                <w:lang w:val="ru-RU"/>
              </w:rPr>
              <w:t xml:space="preserve">- </w:t>
            </w:r>
            <w:r>
              <w:t>поточні рахунки</w:t>
            </w:r>
          </w:p>
          <w:p w:rsidR="00EA1E93" w:rsidRDefault="00EA1E93" w:rsidP="008051B1">
            <w:pPr>
              <w:pStyle w:val="14"/>
              <w:ind w:left="520" w:hanging="520"/>
            </w:pPr>
            <w:r>
              <w:t>11</w:t>
            </w:r>
            <w:r w:rsidR="008051B1" w:rsidRPr="008051B1">
              <w:rPr>
                <w:lang w:val="ru-RU"/>
              </w:rPr>
              <w:t xml:space="preserve"> - </w:t>
            </w:r>
            <w:r>
              <w:t>клієнти органів Державної казначейської служби України</w:t>
            </w:r>
          </w:p>
          <w:p w:rsidR="00E654AE" w:rsidRDefault="00E654AE" w:rsidP="008051B1">
            <w:pPr>
              <w:pStyle w:val="14"/>
              <w:ind w:left="520" w:hanging="520"/>
            </w:pPr>
            <w:r>
              <w:t xml:space="preserve">20 </w:t>
            </w:r>
            <w:r w:rsidRPr="00E654AE">
              <w:t xml:space="preserve">- </w:t>
            </w:r>
            <w:r>
              <w:t>вкладні</w:t>
            </w:r>
            <w:r w:rsidR="006A3869" w:rsidRPr="006A3869">
              <w:t xml:space="preserve"> (депозитні)</w:t>
            </w:r>
            <w:r>
              <w:t xml:space="preserve"> рахунки</w:t>
            </w:r>
          </w:p>
          <w:p w:rsidR="00E654AE" w:rsidRPr="006E27D5" w:rsidRDefault="00E654AE" w:rsidP="008051B1">
            <w:pPr>
              <w:pStyle w:val="14"/>
              <w:ind w:left="520" w:hanging="520"/>
            </w:pPr>
            <w:r>
              <w:t xml:space="preserve">30 </w:t>
            </w:r>
            <w:r w:rsidR="006E27D5">
              <w:t xml:space="preserve">- </w:t>
            </w:r>
            <w:r>
              <w:t>рахунки</w:t>
            </w:r>
            <w:r w:rsidR="006E27D5" w:rsidRPr="006E27D5">
              <w:rPr>
                <w:lang w:val="ru-RU"/>
              </w:rPr>
              <w:t xml:space="preserve"> </w:t>
            </w:r>
            <w:r w:rsidR="006E27D5">
              <w:t>для здійснення операцій з використанням платіжних карток</w:t>
            </w:r>
          </w:p>
          <w:p w:rsidR="00E654AE" w:rsidRDefault="00E654AE" w:rsidP="008051B1">
            <w:pPr>
              <w:pStyle w:val="14"/>
              <w:ind w:left="520" w:hanging="520"/>
            </w:pPr>
            <w:r>
              <w:t xml:space="preserve">31 </w:t>
            </w:r>
            <w:r w:rsidRPr="006A3869">
              <w:t xml:space="preserve">- </w:t>
            </w:r>
            <w:r w:rsidR="006E27D5">
              <w:t>рахунки</w:t>
            </w:r>
            <w:r w:rsidR="006E27D5" w:rsidRPr="006E27D5">
              <w:t xml:space="preserve"> </w:t>
            </w:r>
            <w:r w:rsidR="006E27D5">
              <w:t>для здійснення операцій з використанням платіжних карток</w:t>
            </w:r>
            <w:r>
              <w:t xml:space="preserve"> з виплати зар</w:t>
            </w:r>
            <w:r w:rsidR="006E27D5">
              <w:t xml:space="preserve">обітної </w:t>
            </w:r>
            <w:r>
              <w:t>плати</w:t>
            </w:r>
            <w:r w:rsidR="006A3869">
              <w:t>, пенсій та інших соціальних виплат (дотацій, субсидій тощо)</w:t>
            </w:r>
          </w:p>
          <w:p w:rsidR="00E654AE" w:rsidRPr="00FB0E69" w:rsidRDefault="00E654AE" w:rsidP="008051B1">
            <w:pPr>
              <w:pStyle w:val="14"/>
              <w:ind w:left="520" w:hanging="520"/>
            </w:pPr>
            <w:r>
              <w:t xml:space="preserve">40 </w:t>
            </w:r>
            <w:r w:rsidRPr="00E654AE">
              <w:t xml:space="preserve">- </w:t>
            </w:r>
            <w:r>
              <w:t>рахунки з обліку дорогоцінних металів</w:t>
            </w:r>
          </w:p>
        </w:tc>
        <w:tc>
          <w:tcPr>
            <w:tcW w:w="675" w:type="dxa"/>
          </w:tcPr>
          <w:p w:rsidR="00E654AE" w:rsidRPr="00FB0E69" w:rsidRDefault="00E654AE" w:rsidP="00FB0E69">
            <w:pPr>
              <w:pStyle w:val="14"/>
              <w:jc w:val="right"/>
            </w:pPr>
          </w:p>
        </w:tc>
      </w:tr>
    </w:tbl>
    <w:p w:rsidR="00757A9C" w:rsidRDefault="00757A9C" w:rsidP="00C0601F">
      <w:pPr>
        <w:pStyle w:val="12"/>
      </w:pPr>
    </w:p>
    <w:p w:rsidR="00C0601F" w:rsidRPr="00E83F84" w:rsidRDefault="00C0601F" w:rsidP="00C0601F">
      <w:pPr>
        <w:pStyle w:val="12"/>
      </w:pPr>
      <w:r w:rsidRPr="00E83F84">
        <w:t>Сегмент</w:t>
      </w:r>
      <w:r w:rsidR="004A4370">
        <w:t>и</w:t>
      </w:r>
      <w:r w:rsidRPr="00E83F84">
        <w:t>, як</w:t>
      </w:r>
      <w:r w:rsidR="004A4370">
        <w:t>і</w:t>
      </w:r>
      <w:r w:rsidRPr="00E83F84">
        <w:t xml:space="preserve"> визнача</w:t>
      </w:r>
      <w:r w:rsidR="004A4370">
        <w:t>ють</w:t>
      </w:r>
      <w:r w:rsidRPr="00E83F84">
        <w:t xml:space="preserve"> розрізи надання інформації:</w:t>
      </w:r>
    </w:p>
    <w:tbl>
      <w:tblPr>
        <w:tblW w:w="0" w:type="auto"/>
        <w:tblInd w:w="108" w:type="dxa"/>
        <w:tblLook w:val="00A0"/>
      </w:tblPr>
      <w:tblGrid>
        <w:gridCol w:w="709"/>
        <w:gridCol w:w="310"/>
        <w:gridCol w:w="7628"/>
        <w:gridCol w:w="1100"/>
      </w:tblGrid>
      <w:tr w:rsidR="00B950AE" w:rsidRPr="00E83F84">
        <w:tc>
          <w:tcPr>
            <w:tcW w:w="709" w:type="dxa"/>
          </w:tcPr>
          <w:p w:rsidR="00B950AE" w:rsidRPr="00B950AE" w:rsidRDefault="00B950AE" w:rsidP="00BA34B3">
            <w:pPr>
              <w:pStyle w:val="14"/>
            </w:pPr>
            <w:r w:rsidRPr="00B950AE">
              <w:t>N</w:t>
            </w:r>
          </w:p>
        </w:tc>
        <w:tc>
          <w:tcPr>
            <w:tcW w:w="310" w:type="dxa"/>
          </w:tcPr>
          <w:p w:rsidR="00B950AE" w:rsidRDefault="00B950AE" w:rsidP="00BA34B3">
            <w:pPr>
              <w:pStyle w:val="14"/>
            </w:pPr>
            <w:r w:rsidRPr="00B950AE">
              <w:t>-</w:t>
            </w:r>
          </w:p>
        </w:tc>
        <w:tc>
          <w:tcPr>
            <w:tcW w:w="7628" w:type="dxa"/>
          </w:tcPr>
          <w:p w:rsidR="00B950AE" w:rsidRDefault="00B950AE" w:rsidP="00B950AE">
            <w:pPr>
              <w:pStyle w:val="14"/>
            </w:pPr>
            <w:r w:rsidRPr="00B950AE">
              <w:t>код типу клієнта</w:t>
            </w:r>
            <w:r>
              <w:t>;</w:t>
            </w:r>
          </w:p>
          <w:p w:rsidR="00B950AE" w:rsidRPr="00B950AE" w:rsidRDefault="00B950AE" w:rsidP="00B950AE">
            <w:pPr>
              <w:pStyle w:val="14"/>
            </w:pPr>
            <w:r w:rsidRPr="00E83F84">
              <w:t>відповідає значенням поля</w:t>
            </w:r>
            <w:r w:rsidRPr="00B950AE">
              <w:t xml:space="preserve"> K014 дові</w:t>
            </w:r>
            <w:r>
              <w:t>дника KL_K014</w:t>
            </w:r>
          </w:p>
        </w:tc>
        <w:tc>
          <w:tcPr>
            <w:tcW w:w="1100" w:type="dxa"/>
          </w:tcPr>
          <w:p w:rsidR="00B950AE" w:rsidRPr="00B950AE" w:rsidRDefault="00B950AE" w:rsidP="00BA34B3">
            <w:pPr>
              <w:pStyle w:val="14"/>
              <w:jc w:val="right"/>
            </w:pPr>
            <w:r w:rsidRPr="00B950AE">
              <w:t>[K014]</w:t>
            </w:r>
          </w:p>
        </w:tc>
      </w:tr>
      <w:tr w:rsidR="00B950AE" w:rsidRPr="00E83F84">
        <w:tc>
          <w:tcPr>
            <w:tcW w:w="709" w:type="dxa"/>
          </w:tcPr>
          <w:p w:rsidR="00B950AE" w:rsidRPr="006A3869" w:rsidRDefault="006A3869" w:rsidP="00BA34B3">
            <w:pPr>
              <w:pStyle w:val="14"/>
              <w:rPr>
                <w:lang w:val="en-US"/>
              </w:rPr>
            </w:pPr>
            <w:r>
              <w:t>C</w:t>
            </w:r>
          </w:p>
        </w:tc>
        <w:tc>
          <w:tcPr>
            <w:tcW w:w="310" w:type="dxa"/>
          </w:tcPr>
          <w:p w:rsidR="00B950AE" w:rsidRDefault="00B950AE" w:rsidP="00BA34B3">
            <w:pPr>
              <w:pStyle w:val="14"/>
            </w:pPr>
            <w:r w:rsidRPr="00B950AE">
              <w:t>-</w:t>
            </w:r>
          </w:p>
        </w:tc>
        <w:tc>
          <w:tcPr>
            <w:tcW w:w="7628" w:type="dxa"/>
          </w:tcPr>
          <w:p w:rsidR="00236F37" w:rsidRPr="00290BC0" w:rsidRDefault="00236F37" w:rsidP="00236F37">
            <w:pPr>
              <w:pStyle w:val="14"/>
            </w:pPr>
            <w:r w:rsidRPr="00290BC0">
              <w:t xml:space="preserve">код </w:t>
            </w:r>
            <w:r>
              <w:t>ознаки валюти</w:t>
            </w:r>
            <w:r w:rsidRPr="00290BC0">
              <w:t>;</w:t>
            </w:r>
          </w:p>
          <w:p w:rsidR="00B950AE" w:rsidRDefault="00B950AE" w:rsidP="00B950AE">
            <w:pPr>
              <w:pStyle w:val="14"/>
            </w:pPr>
            <w:r w:rsidRPr="00E83F84">
              <w:t>відповідає значенням поля</w:t>
            </w:r>
            <w:r w:rsidRPr="00B950AE">
              <w:t xml:space="preserve"> </w:t>
            </w:r>
            <w:r w:rsidR="00236F37">
              <w:rPr>
                <w:lang w:val="en-US"/>
              </w:rPr>
              <w:t>R</w:t>
            </w:r>
            <w:r w:rsidR="00236F37" w:rsidRPr="00974C22">
              <w:t>034</w:t>
            </w:r>
            <w:r w:rsidR="00236F37" w:rsidRPr="00290BC0">
              <w:t xml:space="preserve"> довідника KL_</w:t>
            </w:r>
            <w:r w:rsidR="00236F37">
              <w:rPr>
                <w:lang w:val="en-US"/>
              </w:rPr>
              <w:t>R</w:t>
            </w:r>
            <w:r w:rsidR="00236F37" w:rsidRPr="00290BC0">
              <w:t>030</w:t>
            </w:r>
          </w:p>
          <w:p w:rsidR="00F37997" w:rsidRPr="00B950AE" w:rsidRDefault="00F37997" w:rsidP="00B950AE">
            <w:pPr>
              <w:pStyle w:val="14"/>
            </w:pPr>
            <w:r>
              <w:t>1 - національна валюта, 2 - іноземна валюта.</w:t>
            </w:r>
          </w:p>
        </w:tc>
        <w:tc>
          <w:tcPr>
            <w:tcW w:w="1100" w:type="dxa"/>
          </w:tcPr>
          <w:p w:rsidR="00B950AE" w:rsidRPr="00B950AE" w:rsidRDefault="00236F37" w:rsidP="00BA34B3">
            <w:pPr>
              <w:pStyle w:val="14"/>
              <w:jc w:val="right"/>
            </w:pPr>
            <w:r>
              <w:rPr>
                <w:lang w:val="en-US"/>
              </w:rPr>
              <w:t>[R034]</w:t>
            </w:r>
          </w:p>
        </w:tc>
      </w:tr>
    </w:tbl>
    <w:p w:rsidR="00757A9C" w:rsidRDefault="00757A9C" w:rsidP="00EC2AA7">
      <w:pPr>
        <w:pStyle w:val="1401"/>
      </w:pPr>
    </w:p>
    <w:p w:rsidR="00C0601F" w:rsidRPr="00E83F84" w:rsidRDefault="009117EB" w:rsidP="00EC2AA7">
      <w:pPr>
        <w:pStyle w:val="1401"/>
      </w:pPr>
      <w:r w:rsidRPr="00AE1C9B">
        <w:t xml:space="preserve">Опис кодів показників (формули підрахунку </w:t>
      </w:r>
      <w:hyperlink r:id="rId8" w:anchor="PRM" w:history="1">
        <w:r w:rsidRPr="00AE1C9B">
          <w:rPr>
            <w:rStyle w:val="ac"/>
          </w:rPr>
          <w:t>PRM1, PRM2, …</w:t>
        </w:r>
      </w:hyperlink>
      <w:r w:rsidR="00B25B7D">
        <w:t>)</w:t>
      </w:r>
    </w:p>
    <w:p w:rsidR="00C0601F" w:rsidRPr="00E83F84" w:rsidRDefault="00C0601F" w:rsidP="00C0601F">
      <w:pPr>
        <w:pStyle w:val="12"/>
        <w:ind w:firstLine="0"/>
      </w:pPr>
      <w:r w:rsidRPr="00E83F84">
        <w:t>Для всіх значень кодів показників -</w:t>
      </w:r>
    </w:p>
    <w:p w:rsidR="00C0601F" w:rsidRDefault="00C0601F" w:rsidP="00C0601F">
      <w:pPr>
        <w:pStyle w:val="12"/>
        <w:ind w:firstLine="0"/>
      </w:pPr>
      <w:r w:rsidRPr="00E83F84">
        <w:t>формат значень N(16)</w:t>
      </w:r>
    </w:p>
    <w:p w:rsidR="00B950AE" w:rsidRDefault="00B950AE" w:rsidP="00B950AE">
      <w:pPr>
        <w:pStyle w:val="14"/>
      </w:pPr>
      <w:r w:rsidRPr="00E83F84">
        <w:t xml:space="preserve">PRM1 = </w:t>
      </w:r>
      <w:r w:rsidRPr="00B950AE">
        <w:t>T080</w:t>
      </w:r>
    </w:p>
    <w:p w:rsidR="003A21EB" w:rsidRPr="00553E36" w:rsidRDefault="003A21EB" w:rsidP="00B950AE">
      <w:pPr>
        <w:pStyle w:val="14"/>
        <w:rPr>
          <w:lang w:val="ru-RU"/>
        </w:rPr>
      </w:pPr>
      <w:r w:rsidRPr="00E83F84">
        <w:t>PRM</w:t>
      </w:r>
      <w:r>
        <w:t>5</w:t>
      </w:r>
      <w:r w:rsidRPr="00E83F84">
        <w:t xml:space="preserve"> = </w:t>
      </w:r>
      <w:r w:rsidR="00236F37" w:rsidRPr="00236F37">
        <w:t>K014,R03</w:t>
      </w:r>
      <w:r w:rsidR="00A71D38" w:rsidRPr="00553E36">
        <w:rPr>
          <w:lang w:val="ru-RU"/>
        </w:rPr>
        <w:t>4</w:t>
      </w:r>
    </w:p>
    <w:tbl>
      <w:tblPr>
        <w:tblW w:w="9781" w:type="dxa"/>
        <w:tblInd w:w="108" w:type="dxa"/>
        <w:tblLook w:val="00A0"/>
      </w:tblPr>
      <w:tblGrid>
        <w:gridCol w:w="1276"/>
        <w:gridCol w:w="310"/>
        <w:gridCol w:w="8195"/>
      </w:tblGrid>
      <w:tr w:rsidR="00EA1E93" w:rsidRPr="00A270A9" w:rsidTr="00A270A9">
        <w:tc>
          <w:tcPr>
            <w:tcW w:w="1276" w:type="dxa"/>
          </w:tcPr>
          <w:p w:rsidR="00EA1E93" w:rsidRPr="00E70CDB" w:rsidRDefault="00EA1E93" w:rsidP="005715A7">
            <w:pPr>
              <w:pStyle w:val="14"/>
            </w:pPr>
            <w:r>
              <w:lastRenderedPageBreak/>
              <w:t>3510NC</w:t>
            </w:r>
          </w:p>
        </w:tc>
        <w:tc>
          <w:tcPr>
            <w:tcW w:w="310" w:type="dxa"/>
          </w:tcPr>
          <w:p w:rsidR="00EA1E93" w:rsidRPr="00E70CDB" w:rsidRDefault="00EA1E93" w:rsidP="005715A7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EA1E93" w:rsidRPr="00312AD5" w:rsidRDefault="00EA1E93" w:rsidP="00A270A9">
            <w:pPr>
              <w:pStyle w:val="14"/>
              <w:jc w:val="both"/>
            </w:pPr>
            <w:r>
              <w:t>Кількість клієнтів,</w:t>
            </w:r>
            <w:r w:rsidRPr="00312AD5">
              <w:t xml:space="preserve"> </w:t>
            </w:r>
            <w:r>
              <w:t>яким відкрито поточні рахунки</w:t>
            </w:r>
          </w:p>
          <w:p w:rsidR="00EA1E93" w:rsidRPr="00A270A9" w:rsidRDefault="00EA1E93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t xml:space="preserve">PRM2 = </w:t>
            </w:r>
            <w:r>
              <w:t>R020(2600,2620,2650)</w:t>
            </w:r>
          </w:p>
          <w:p w:rsidR="00EA1E93" w:rsidRPr="00A270A9" w:rsidRDefault="00EA1E93" w:rsidP="00A270A9">
            <w:pPr>
              <w:pStyle w:val="14"/>
              <w:jc w:val="both"/>
              <w:rPr>
                <w:lang w:val="en-US"/>
              </w:rPr>
            </w:pPr>
            <w:r>
              <w:t>PRM4 =</w:t>
            </w:r>
            <w:r w:rsidRPr="00A270A9">
              <w:rPr>
                <w:lang w:val="en-US"/>
              </w:rPr>
              <w:t xml:space="preserve"> R012(6),R033(#9)</w:t>
            </w:r>
          </w:p>
        </w:tc>
      </w:tr>
      <w:tr w:rsidR="00EA1E93" w:rsidRPr="00A270A9" w:rsidTr="00A270A9">
        <w:tc>
          <w:tcPr>
            <w:tcW w:w="1276" w:type="dxa"/>
          </w:tcPr>
          <w:p w:rsidR="00EA1E93" w:rsidRPr="00E70CDB" w:rsidRDefault="00EA1E93" w:rsidP="005715A7">
            <w:pPr>
              <w:pStyle w:val="14"/>
            </w:pPr>
            <w:r>
              <w:t>3710NC</w:t>
            </w:r>
          </w:p>
        </w:tc>
        <w:tc>
          <w:tcPr>
            <w:tcW w:w="310" w:type="dxa"/>
          </w:tcPr>
          <w:p w:rsidR="00EA1E93" w:rsidRPr="00E70CDB" w:rsidRDefault="00EA1E93" w:rsidP="005715A7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EA1E93" w:rsidRPr="00312AD5" w:rsidRDefault="00EA1E93" w:rsidP="00A270A9">
            <w:pPr>
              <w:pStyle w:val="14"/>
              <w:jc w:val="both"/>
            </w:pPr>
            <w:r>
              <w:t>Кількість клієнтів,</w:t>
            </w:r>
            <w:r w:rsidRPr="00312AD5">
              <w:t xml:space="preserve"> </w:t>
            </w:r>
            <w:r>
              <w:t xml:space="preserve">яким відкрито поточні рахунки та які здійснювали операції </w:t>
            </w:r>
          </w:p>
          <w:p w:rsidR="00EA1E93" w:rsidRPr="00A270A9" w:rsidRDefault="00EA1E93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t xml:space="preserve">PRM2 = </w:t>
            </w:r>
            <w:r>
              <w:t>R020(2600,2620,2650)</w:t>
            </w:r>
            <w:r w:rsidRPr="00A270A9">
              <w:rPr>
                <w:lang w:val="en-US"/>
              </w:rPr>
              <w:t xml:space="preserve"> </w:t>
            </w:r>
          </w:p>
          <w:p w:rsidR="00EA1E93" w:rsidRPr="00E70CDB" w:rsidRDefault="00EA1E93" w:rsidP="00A270A9">
            <w:pPr>
              <w:pStyle w:val="14"/>
              <w:jc w:val="both"/>
            </w:pPr>
            <w:r>
              <w:t>PRM4 =</w:t>
            </w:r>
            <w:r w:rsidRPr="00A270A9">
              <w:rPr>
                <w:lang w:val="en-US"/>
              </w:rPr>
              <w:t xml:space="preserve"> R012(6),R033(#9)</w:t>
            </w:r>
          </w:p>
        </w:tc>
      </w:tr>
      <w:tr w:rsidR="00757A9C" w:rsidRPr="00A270A9" w:rsidTr="00A270A9">
        <w:tc>
          <w:tcPr>
            <w:tcW w:w="1276" w:type="dxa"/>
          </w:tcPr>
          <w:p w:rsidR="00757A9C" w:rsidRPr="00E70CDB" w:rsidRDefault="00312AD5" w:rsidP="00EA1E93">
            <w:pPr>
              <w:pStyle w:val="14"/>
            </w:pPr>
            <w:r>
              <w:t>351</w:t>
            </w:r>
            <w:r w:rsidR="00EA1E93">
              <w:t>1</w:t>
            </w:r>
            <w:r>
              <w:t>NC</w:t>
            </w:r>
          </w:p>
        </w:tc>
        <w:tc>
          <w:tcPr>
            <w:tcW w:w="310" w:type="dxa"/>
          </w:tcPr>
          <w:p w:rsidR="00757A9C" w:rsidRPr="00E70CDB" w:rsidRDefault="00757A9C" w:rsidP="00757A9C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757A9C" w:rsidRPr="00EE4CD5" w:rsidRDefault="00312AD5" w:rsidP="00A270A9">
            <w:pPr>
              <w:pStyle w:val="14"/>
              <w:jc w:val="both"/>
            </w:pPr>
            <w:r>
              <w:t>Кількість клієнтів</w:t>
            </w:r>
            <w:r w:rsidR="00EA1E93">
              <w:t xml:space="preserve"> органів Державної казначейської служби України</w:t>
            </w:r>
            <w:r w:rsidR="00EE4CD5">
              <w:t xml:space="preserve"> </w:t>
            </w:r>
          </w:p>
          <w:p w:rsidR="00553E36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t xml:space="preserve">PRM2 = </w:t>
            </w:r>
            <w:r>
              <w:t>R020(2</w:t>
            </w:r>
            <w:r w:rsidR="00EA1E93">
              <w:t>570:2579</w:t>
            </w:r>
            <w:r>
              <w:t>)</w:t>
            </w:r>
          </w:p>
        </w:tc>
      </w:tr>
      <w:tr w:rsidR="003A21EB" w:rsidRPr="00A270A9" w:rsidTr="00A270A9">
        <w:tc>
          <w:tcPr>
            <w:tcW w:w="1276" w:type="dxa"/>
          </w:tcPr>
          <w:p w:rsidR="003A21EB" w:rsidRPr="00E70CDB" w:rsidRDefault="00312AD5" w:rsidP="00EA1E93">
            <w:pPr>
              <w:pStyle w:val="14"/>
            </w:pPr>
            <w:r>
              <w:t>371</w:t>
            </w:r>
            <w:r w:rsidR="00EA1E93">
              <w:t>1</w:t>
            </w:r>
            <w:r>
              <w:t>NC</w:t>
            </w:r>
          </w:p>
        </w:tc>
        <w:tc>
          <w:tcPr>
            <w:tcW w:w="310" w:type="dxa"/>
          </w:tcPr>
          <w:p w:rsidR="003A21EB" w:rsidRPr="00E70CDB" w:rsidRDefault="003A21EB" w:rsidP="000E4B94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312AD5" w:rsidRPr="00312AD5" w:rsidRDefault="00312AD5" w:rsidP="00A270A9">
            <w:pPr>
              <w:pStyle w:val="14"/>
              <w:jc w:val="both"/>
            </w:pPr>
            <w:r>
              <w:t>Кількість клієнтів</w:t>
            </w:r>
            <w:r w:rsidR="000622A9">
              <w:t xml:space="preserve"> органів Державної казначейської служби України</w:t>
            </w:r>
            <w:r>
              <w:t xml:space="preserve"> </w:t>
            </w:r>
            <w:r w:rsidR="00F03F0A" w:rsidRPr="00F03F0A">
              <w:t xml:space="preserve">та </w:t>
            </w:r>
            <w:r>
              <w:t xml:space="preserve">які здійснювали операції </w:t>
            </w:r>
          </w:p>
          <w:p w:rsidR="003A21EB" w:rsidRPr="00E70CDB" w:rsidRDefault="00312AD5" w:rsidP="00A270A9">
            <w:pPr>
              <w:pStyle w:val="14"/>
              <w:jc w:val="both"/>
            </w:pPr>
            <w:r w:rsidRPr="00A270A9">
              <w:rPr>
                <w:lang w:val="en-US"/>
              </w:rPr>
              <w:t xml:space="preserve">PRM2 = </w:t>
            </w:r>
            <w:r>
              <w:t>R020(</w:t>
            </w:r>
            <w:r w:rsidR="000622A9" w:rsidRPr="00A270A9">
              <w:rPr>
                <w:lang w:val="en-US"/>
              </w:rPr>
              <w:t>2570:2579</w:t>
            </w:r>
            <w:r>
              <w:t>)</w:t>
            </w:r>
            <w:r w:rsidR="00553E36" w:rsidRPr="00A270A9">
              <w:rPr>
                <w:lang w:val="en-US"/>
              </w:rPr>
              <w:t xml:space="preserve"> </w:t>
            </w:r>
          </w:p>
        </w:tc>
      </w:tr>
      <w:tr w:rsidR="003A21EB" w:rsidRPr="00E70CDB" w:rsidTr="00A270A9">
        <w:tc>
          <w:tcPr>
            <w:tcW w:w="1276" w:type="dxa"/>
          </w:tcPr>
          <w:p w:rsidR="003A21EB" w:rsidRPr="00B950AE" w:rsidRDefault="00312AD5" w:rsidP="00757A9C">
            <w:pPr>
              <w:pStyle w:val="14"/>
            </w:pPr>
            <w:r>
              <w:t>3520NC</w:t>
            </w:r>
          </w:p>
        </w:tc>
        <w:tc>
          <w:tcPr>
            <w:tcW w:w="310" w:type="dxa"/>
          </w:tcPr>
          <w:p w:rsidR="003A21EB" w:rsidRDefault="003A21EB" w:rsidP="00757A9C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312AD5" w:rsidRPr="00312AD5" w:rsidRDefault="00312AD5" w:rsidP="00A270A9">
            <w:pPr>
              <w:pStyle w:val="14"/>
              <w:jc w:val="both"/>
            </w:pPr>
            <w:r>
              <w:t>Кількість клієнтів,</w:t>
            </w:r>
            <w:r w:rsidRPr="00312AD5">
              <w:t xml:space="preserve"> </w:t>
            </w:r>
            <w:r>
              <w:t>яким відкрито вкладні</w:t>
            </w:r>
            <w:r w:rsidRPr="006A3869">
              <w:t xml:space="preserve"> (депозитні)</w:t>
            </w:r>
            <w:r>
              <w:t xml:space="preserve"> рахунки</w:t>
            </w:r>
          </w:p>
          <w:p w:rsidR="005C48B8" w:rsidRDefault="00312AD5" w:rsidP="00A270A9">
            <w:pPr>
              <w:pStyle w:val="14"/>
              <w:jc w:val="both"/>
            </w:pPr>
            <w:r w:rsidRPr="00A270A9">
              <w:rPr>
                <w:lang w:val="en-US"/>
              </w:rPr>
              <w:t xml:space="preserve">PRM2 = </w:t>
            </w:r>
            <w:r w:rsidR="005C48B8" w:rsidRPr="005C48B8">
              <w:t>R020(2610,2615,2630,2635,2651,2652,2600,2620,2650)</w:t>
            </w:r>
          </w:p>
          <w:p w:rsidR="003A21EB" w:rsidRPr="00A270A9" w:rsidRDefault="00553E36" w:rsidP="00A270A9">
            <w:pPr>
              <w:pStyle w:val="14"/>
              <w:jc w:val="both"/>
              <w:rPr>
                <w:lang w:val="en-US"/>
              </w:rPr>
            </w:pPr>
            <w:r>
              <w:t>PRM4 =</w:t>
            </w:r>
            <w:r w:rsidRPr="00A270A9">
              <w:rPr>
                <w:lang w:val="en-US"/>
              </w:rPr>
              <w:t xml:space="preserve"> </w:t>
            </w:r>
            <w:r w:rsidR="005C48B8" w:rsidRPr="00A270A9">
              <w:rPr>
                <w:lang w:val="en-US"/>
              </w:rPr>
              <w:t>R012(2)</w:t>
            </w:r>
            <w:r w:rsidR="003C54B2">
              <w:t>, R033</w:t>
            </w:r>
            <w:r w:rsidR="003C54B2" w:rsidRPr="00A270A9">
              <w:rPr>
                <w:lang w:val="en-US"/>
              </w:rPr>
              <w:t>(#9)</w:t>
            </w:r>
          </w:p>
        </w:tc>
      </w:tr>
      <w:tr w:rsidR="00312AD5" w:rsidRPr="00E70CDB" w:rsidTr="00A270A9">
        <w:tc>
          <w:tcPr>
            <w:tcW w:w="1276" w:type="dxa"/>
          </w:tcPr>
          <w:p w:rsidR="00312AD5" w:rsidRDefault="00312AD5" w:rsidP="00757A9C">
            <w:pPr>
              <w:pStyle w:val="14"/>
            </w:pPr>
            <w:r>
              <w:t>3720NC</w:t>
            </w:r>
          </w:p>
        </w:tc>
        <w:tc>
          <w:tcPr>
            <w:tcW w:w="310" w:type="dxa"/>
          </w:tcPr>
          <w:p w:rsidR="00312AD5" w:rsidRPr="00A270A9" w:rsidRDefault="00312AD5" w:rsidP="00757A9C">
            <w:pPr>
              <w:pStyle w:val="14"/>
              <w:rPr>
                <w:lang w:val="en-US"/>
              </w:rPr>
            </w:pPr>
            <w:r w:rsidRPr="00A270A9">
              <w:rPr>
                <w:lang w:val="en-US"/>
              </w:rPr>
              <w:t>-</w:t>
            </w:r>
          </w:p>
        </w:tc>
        <w:tc>
          <w:tcPr>
            <w:tcW w:w="8195" w:type="dxa"/>
          </w:tcPr>
          <w:p w:rsidR="00312AD5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>
              <w:t>Кількість клієнтів,</w:t>
            </w:r>
            <w:r w:rsidRPr="00A270A9">
              <w:rPr>
                <w:lang w:val="en-US"/>
              </w:rPr>
              <w:t xml:space="preserve"> </w:t>
            </w:r>
            <w:r>
              <w:t>яким відкрито вкладні</w:t>
            </w:r>
            <w:r w:rsidRPr="006A3869">
              <w:t xml:space="preserve"> (депозитні)</w:t>
            </w:r>
            <w:r>
              <w:t xml:space="preserve"> рахунки та які здійснювали операції </w:t>
            </w:r>
          </w:p>
          <w:p w:rsidR="005C48B8" w:rsidRDefault="005C48B8" w:rsidP="00A270A9">
            <w:pPr>
              <w:pStyle w:val="14"/>
              <w:jc w:val="both"/>
            </w:pPr>
            <w:r w:rsidRPr="00A270A9">
              <w:rPr>
                <w:lang w:val="en-US"/>
              </w:rPr>
              <w:t xml:space="preserve">PRM2 = </w:t>
            </w:r>
            <w:r w:rsidRPr="005C48B8">
              <w:t>R020(2610,2615,2630,2635,2651,2652,2600,2620,2650)</w:t>
            </w:r>
          </w:p>
          <w:p w:rsidR="00312AD5" w:rsidRDefault="005C48B8" w:rsidP="00A270A9">
            <w:pPr>
              <w:pStyle w:val="14"/>
              <w:jc w:val="both"/>
            </w:pPr>
            <w:r>
              <w:t>PRM4 =</w:t>
            </w:r>
            <w:r w:rsidRPr="00A270A9">
              <w:rPr>
                <w:lang w:val="en-US"/>
              </w:rPr>
              <w:t xml:space="preserve"> R012(2)</w:t>
            </w:r>
            <w:r w:rsidR="003C54B2" w:rsidRPr="00A270A9">
              <w:rPr>
                <w:lang w:val="en-US"/>
              </w:rPr>
              <w:t xml:space="preserve">, </w:t>
            </w:r>
            <w:r w:rsidR="00E82F4A" w:rsidRPr="00A270A9">
              <w:rPr>
                <w:lang w:val="en-US"/>
              </w:rPr>
              <w:t>R033</w:t>
            </w:r>
            <w:r w:rsidR="003C54B2" w:rsidRPr="00A270A9">
              <w:rPr>
                <w:lang w:val="en-US"/>
              </w:rPr>
              <w:t>(#9)</w:t>
            </w:r>
          </w:p>
        </w:tc>
      </w:tr>
      <w:tr w:rsidR="00312AD5" w:rsidRPr="00E70CDB" w:rsidTr="00A270A9">
        <w:tc>
          <w:tcPr>
            <w:tcW w:w="1276" w:type="dxa"/>
          </w:tcPr>
          <w:p w:rsidR="00312AD5" w:rsidRDefault="00312AD5" w:rsidP="00757A9C">
            <w:pPr>
              <w:pStyle w:val="14"/>
            </w:pPr>
            <w:r>
              <w:t>3530NC</w:t>
            </w:r>
          </w:p>
        </w:tc>
        <w:tc>
          <w:tcPr>
            <w:tcW w:w="310" w:type="dxa"/>
          </w:tcPr>
          <w:p w:rsidR="00312AD5" w:rsidRPr="00A270A9" w:rsidRDefault="00312AD5" w:rsidP="00757A9C">
            <w:pPr>
              <w:pStyle w:val="14"/>
              <w:rPr>
                <w:lang w:val="en-US"/>
              </w:rPr>
            </w:pPr>
            <w:r w:rsidRPr="00A270A9">
              <w:rPr>
                <w:lang w:val="en-US"/>
              </w:rPr>
              <w:t>-</w:t>
            </w:r>
          </w:p>
        </w:tc>
        <w:tc>
          <w:tcPr>
            <w:tcW w:w="8195" w:type="dxa"/>
          </w:tcPr>
          <w:p w:rsidR="00312AD5" w:rsidRPr="00A270A9" w:rsidRDefault="00312AD5" w:rsidP="00A270A9">
            <w:pPr>
              <w:pStyle w:val="14"/>
              <w:jc w:val="both"/>
              <w:rPr>
                <w:lang w:val="ru-RU"/>
              </w:rPr>
            </w:pPr>
            <w:r>
              <w:t>Кількість клієнтів,</w:t>
            </w:r>
            <w:r w:rsidRPr="00A270A9">
              <w:rPr>
                <w:lang w:val="ru-RU"/>
              </w:rPr>
              <w:t xml:space="preserve"> </w:t>
            </w:r>
            <w:r>
              <w:t xml:space="preserve">яким відкрито </w:t>
            </w:r>
            <w:r w:rsidR="006E27D5">
              <w:t>рахунки</w:t>
            </w:r>
            <w:r w:rsidR="006E27D5" w:rsidRPr="00A270A9">
              <w:rPr>
                <w:lang w:val="ru-RU"/>
              </w:rPr>
              <w:t xml:space="preserve"> </w:t>
            </w:r>
            <w:r w:rsidR="006E27D5">
              <w:t>для здійснення операцій з використанням платіжних карток</w:t>
            </w:r>
          </w:p>
          <w:p w:rsidR="00553E36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t xml:space="preserve">PRM2 = </w:t>
            </w:r>
            <w:r w:rsidR="005C48B8" w:rsidRPr="005C48B8">
              <w:t>R020(2600,2605,2620,2625,2650,2655)</w:t>
            </w:r>
          </w:p>
          <w:p w:rsidR="00312AD5" w:rsidRDefault="00553E36" w:rsidP="00A270A9">
            <w:pPr>
              <w:pStyle w:val="14"/>
              <w:jc w:val="both"/>
            </w:pPr>
            <w:r>
              <w:t>PRM4 =</w:t>
            </w:r>
            <w:r w:rsidRPr="00A270A9">
              <w:rPr>
                <w:lang w:val="en-US"/>
              </w:rPr>
              <w:t xml:space="preserve"> </w:t>
            </w:r>
            <w:r w:rsidR="005C48B8" w:rsidRPr="00A270A9">
              <w:rPr>
                <w:lang w:val="en-US"/>
              </w:rPr>
              <w:t>R012(7,8)</w:t>
            </w:r>
          </w:p>
        </w:tc>
      </w:tr>
      <w:tr w:rsidR="00312AD5" w:rsidRPr="00E70CDB" w:rsidTr="00A270A9">
        <w:tc>
          <w:tcPr>
            <w:tcW w:w="1276" w:type="dxa"/>
          </w:tcPr>
          <w:p w:rsidR="00312AD5" w:rsidRDefault="00312AD5" w:rsidP="00757A9C">
            <w:pPr>
              <w:pStyle w:val="14"/>
            </w:pPr>
            <w:r>
              <w:t>3730NC</w:t>
            </w:r>
          </w:p>
        </w:tc>
        <w:tc>
          <w:tcPr>
            <w:tcW w:w="310" w:type="dxa"/>
          </w:tcPr>
          <w:p w:rsidR="00312AD5" w:rsidRPr="00A270A9" w:rsidRDefault="00312AD5" w:rsidP="00757A9C">
            <w:pPr>
              <w:pStyle w:val="14"/>
              <w:rPr>
                <w:lang w:val="en-US"/>
              </w:rPr>
            </w:pPr>
            <w:r w:rsidRPr="00A270A9">
              <w:rPr>
                <w:lang w:val="en-US"/>
              </w:rPr>
              <w:t>-</w:t>
            </w:r>
          </w:p>
        </w:tc>
        <w:tc>
          <w:tcPr>
            <w:tcW w:w="8195" w:type="dxa"/>
          </w:tcPr>
          <w:p w:rsidR="00312AD5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>
              <w:t>Кількість клієнтів,</w:t>
            </w:r>
            <w:r w:rsidRPr="00A270A9">
              <w:rPr>
                <w:lang w:val="en-US"/>
              </w:rPr>
              <w:t xml:space="preserve"> </w:t>
            </w:r>
            <w:r>
              <w:t xml:space="preserve">яким відкрито </w:t>
            </w:r>
            <w:r w:rsidR="006E27D5">
              <w:t>рахунки</w:t>
            </w:r>
            <w:r w:rsidR="006E27D5" w:rsidRPr="00A270A9">
              <w:rPr>
                <w:lang w:val="en-US"/>
              </w:rPr>
              <w:t xml:space="preserve"> </w:t>
            </w:r>
            <w:r w:rsidR="006E27D5">
              <w:t>для здійснення операцій з використанням платіжних карток</w:t>
            </w:r>
            <w:r>
              <w:t xml:space="preserve"> та які здійснювали операції </w:t>
            </w:r>
          </w:p>
          <w:p w:rsidR="005C48B8" w:rsidRPr="00A270A9" w:rsidRDefault="005C48B8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t xml:space="preserve">PRM2 = </w:t>
            </w:r>
            <w:r w:rsidRPr="005C48B8">
              <w:t>R020(2600,2605,2620,2625,2650,2655)</w:t>
            </w:r>
          </w:p>
          <w:p w:rsidR="00312AD5" w:rsidRDefault="005C48B8" w:rsidP="00A270A9">
            <w:pPr>
              <w:pStyle w:val="14"/>
              <w:jc w:val="both"/>
            </w:pPr>
            <w:r>
              <w:t>PRM4 =</w:t>
            </w:r>
            <w:r w:rsidRPr="00A270A9">
              <w:rPr>
                <w:lang w:val="en-US"/>
              </w:rPr>
              <w:t xml:space="preserve"> R012(7,8)</w:t>
            </w:r>
          </w:p>
        </w:tc>
      </w:tr>
      <w:tr w:rsidR="00312AD5" w:rsidRPr="00E70CDB" w:rsidTr="00A270A9">
        <w:tc>
          <w:tcPr>
            <w:tcW w:w="1276" w:type="dxa"/>
          </w:tcPr>
          <w:p w:rsidR="00312AD5" w:rsidRDefault="00312AD5" w:rsidP="00757A9C">
            <w:pPr>
              <w:pStyle w:val="14"/>
            </w:pPr>
            <w:r>
              <w:t>3531NC</w:t>
            </w:r>
          </w:p>
        </w:tc>
        <w:tc>
          <w:tcPr>
            <w:tcW w:w="310" w:type="dxa"/>
          </w:tcPr>
          <w:p w:rsidR="00312AD5" w:rsidRPr="00A270A9" w:rsidRDefault="00312AD5" w:rsidP="00757A9C">
            <w:pPr>
              <w:pStyle w:val="14"/>
              <w:rPr>
                <w:lang w:val="en-US"/>
              </w:rPr>
            </w:pPr>
            <w:r w:rsidRPr="00A270A9">
              <w:rPr>
                <w:lang w:val="en-US"/>
              </w:rPr>
              <w:t>-</w:t>
            </w:r>
          </w:p>
        </w:tc>
        <w:tc>
          <w:tcPr>
            <w:tcW w:w="8195" w:type="dxa"/>
          </w:tcPr>
          <w:p w:rsidR="00312AD5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>
              <w:t>Кількість клієнтів,</w:t>
            </w:r>
            <w:r w:rsidRPr="00A270A9">
              <w:rPr>
                <w:lang w:val="en-US"/>
              </w:rPr>
              <w:t xml:space="preserve"> </w:t>
            </w:r>
            <w:r>
              <w:t xml:space="preserve">яким відкрито </w:t>
            </w:r>
            <w:r w:rsidR="006E27D5">
              <w:t>рахунки</w:t>
            </w:r>
            <w:r w:rsidR="006E27D5" w:rsidRPr="00A270A9">
              <w:rPr>
                <w:lang w:val="en-US"/>
              </w:rPr>
              <w:t xml:space="preserve"> </w:t>
            </w:r>
            <w:r w:rsidR="006E27D5">
              <w:t>для здійснення операцій з використанням платіжних карток</w:t>
            </w:r>
            <w:r>
              <w:t xml:space="preserve"> з виплати зар</w:t>
            </w:r>
            <w:r w:rsidR="006E27D5">
              <w:t xml:space="preserve">обітної </w:t>
            </w:r>
            <w:r>
              <w:t>плати, пенсій та інших соціальних виплат (дотацій, субсидій тощо)</w:t>
            </w:r>
          </w:p>
          <w:p w:rsidR="00553E36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t xml:space="preserve">PRM2 = </w:t>
            </w:r>
            <w:r w:rsidR="005C48B8" w:rsidRPr="005C48B8">
              <w:t>R020(2620,2625)</w:t>
            </w:r>
          </w:p>
          <w:p w:rsidR="00312AD5" w:rsidRPr="00A270A9" w:rsidRDefault="00553E36" w:rsidP="00A270A9">
            <w:pPr>
              <w:pStyle w:val="14"/>
              <w:jc w:val="both"/>
              <w:rPr>
                <w:lang w:val="en-US"/>
              </w:rPr>
            </w:pPr>
            <w:r>
              <w:t>PRM4 =</w:t>
            </w:r>
            <w:r w:rsidRPr="00A270A9">
              <w:rPr>
                <w:lang w:val="en-US"/>
              </w:rPr>
              <w:t xml:space="preserve"> </w:t>
            </w:r>
            <w:r w:rsidR="00E14304" w:rsidRPr="00A270A9">
              <w:rPr>
                <w:lang w:val="en-US"/>
              </w:rPr>
              <w:t>R012(7)</w:t>
            </w:r>
          </w:p>
        </w:tc>
      </w:tr>
      <w:tr w:rsidR="00312AD5" w:rsidRPr="00E70CDB" w:rsidTr="00A270A9">
        <w:tc>
          <w:tcPr>
            <w:tcW w:w="1276" w:type="dxa"/>
          </w:tcPr>
          <w:p w:rsidR="00312AD5" w:rsidRPr="003A21EB" w:rsidRDefault="00312AD5" w:rsidP="00757A9C">
            <w:pPr>
              <w:pStyle w:val="14"/>
            </w:pPr>
            <w:r>
              <w:t>3731NC</w:t>
            </w:r>
          </w:p>
        </w:tc>
        <w:tc>
          <w:tcPr>
            <w:tcW w:w="310" w:type="dxa"/>
          </w:tcPr>
          <w:p w:rsidR="00312AD5" w:rsidRPr="00A270A9" w:rsidRDefault="00312AD5" w:rsidP="00757A9C">
            <w:pPr>
              <w:pStyle w:val="14"/>
              <w:rPr>
                <w:lang w:val="en-US"/>
              </w:rPr>
            </w:pPr>
            <w:r w:rsidRPr="00A270A9">
              <w:rPr>
                <w:lang w:val="en-US"/>
              </w:rPr>
              <w:t>-</w:t>
            </w:r>
          </w:p>
        </w:tc>
        <w:tc>
          <w:tcPr>
            <w:tcW w:w="8195" w:type="dxa"/>
          </w:tcPr>
          <w:p w:rsidR="00312AD5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>
              <w:t xml:space="preserve">Кількість клієнтів, яким відкрито </w:t>
            </w:r>
            <w:r w:rsidR="006E27D5">
              <w:t>рахунки</w:t>
            </w:r>
            <w:r w:rsidR="006E27D5" w:rsidRPr="00A270A9">
              <w:rPr>
                <w:lang w:val="en-US"/>
              </w:rPr>
              <w:t xml:space="preserve"> </w:t>
            </w:r>
            <w:r w:rsidR="006E27D5">
              <w:t xml:space="preserve">для здійснення операцій з використанням платіжних карток </w:t>
            </w:r>
            <w:r>
              <w:t>з виплати зар</w:t>
            </w:r>
            <w:r w:rsidR="006E27D5">
              <w:t xml:space="preserve">обітної </w:t>
            </w:r>
            <w:r>
              <w:t>плати, пенсій та інших соціальних виплат (дотацій, субсидій тощо) та які здійснювали</w:t>
            </w:r>
            <w:r w:rsidRPr="00312AD5">
              <w:t xml:space="preserve"> операції</w:t>
            </w:r>
            <w:r>
              <w:t xml:space="preserve"> </w:t>
            </w:r>
          </w:p>
          <w:p w:rsidR="00553E36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lastRenderedPageBreak/>
              <w:t xml:space="preserve">PRM2 = </w:t>
            </w:r>
            <w:r w:rsidR="005C48B8" w:rsidRPr="005C48B8">
              <w:t>R020(2620,2625)</w:t>
            </w:r>
          </w:p>
          <w:p w:rsidR="00312AD5" w:rsidRPr="00A270A9" w:rsidRDefault="00553E36" w:rsidP="00A270A9">
            <w:pPr>
              <w:pStyle w:val="14"/>
              <w:jc w:val="both"/>
              <w:rPr>
                <w:lang w:val="en-US"/>
              </w:rPr>
            </w:pPr>
            <w:r>
              <w:t>PRM4 =</w:t>
            </w:r>
            <w:r w:rsidRPr="00A270A9">
              <w:rPr>
                <w:lang w:val="en-US"/>
              </w:rPr>
              <w:t xml:space="preserve"> </w:t>
            </w:r>
            <w:r w:rsidR="00E14304" w:rsidRPr="00A270A9">
              <w:rPr>
                <w:lang w:val="en-US"/>
              </w:rPr>
              <w:t>R012(7)</w:t>
            </w:r>
          </w:p>
        </w:tc>
      </w:tr>
      <w:tr w:rsidR="00312AD5" w:rsidRPr="00E70CDB" w:rsidTr="00A270A9">
        <w:tc>
          <w:tcPr>
            <w:tcW w:w="1276" w:type="dxa"/>
          </w:tcPr>
          <w:p w:rsidR="00312AD5" w:rsidRPr="003A21EB" w:rsidRDefault="00312AD5" w:rsidP="00D56560">
            <w:pPr>
              <w:pStyle w:val="14"/>
            </w:pPr>
            <w:r>
              <w:lastRenderedPageBreak/>
              <w:t>35</w:t>
            </w:r>
            <w:r w:rsidR="00D56560" w:rsidRPr="00A270A9">
              <w:rPr>
                <w:lang w:val="en-US"/>
              </w:rPr>
              <w:t>4</w:t>
            </w:r>
            <w:r>
              <w:t>0NC</w:t>
            </w:r>
          </w:p>
        </w:tc>
        <w:tc>
          <w:tcPr>
            <w:tcW w:w="310" w:type="dxa"/>
          </w:tcPr>
          <w:p w:rsidR="00312AD5" w:rsidRPr="00A270A9" w:rsidRDefault="00312AD5" w:rsidP="00757A9C">
            <w:pPr>
              <w:pStyle w:val="14"/>
              <w:rPr>
                <w:lang w:val="en-US"/>
              </w:rPr>
            </w:pPr>
            <w:r w:rsidRPr="00A270A9">
              <w:rPr>
                <w:lang w:val="en-US"/>
              </w:rPr>
              <w:t>-</w:t>
            </w:r>
          </w:p>
        </w:tc>
        <w:tc>
          <w:tcPr>
            <w:tcW w:w="8195" w:type="dxa"/>
          </w:tcPr>
          <w:p w:rsidR="00312AD5" w:rsidRPr="00A270A9" w:rsidRDefault="00312AD5" w:rsidP="00A270A9">
            <w:pPr>
              <w:pStyle w:val="14"/>
              <w:jc w:val="both"/>
              <w:rPr>
                <w:lang w:val="ru-RU"/>
              </w:rPr>
            </w:pPr>
            <w:r>
              <w:t>Кількість клієнтів, яким відкрито рахунки з обліку дорогоцінних металів</w:t>
            </w:r>
          </w:p>
          <w:p w:rsidR="00553E36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t xml:space="preserve">PRM2 = </w:t>
            </w:r>
            <w:r w:rsidR="005C48B8" w:rsidRPr="005C48B8">
              <w:t>R020(2600,2620,2650</w:t>
            </w:r>
            <w:r w:rsidR="003C54B2" w:rsidRPr="00A270A9">
              <w:rPr>
                <w:lang w:val="en-US"/>
              </w:rPr>
              <w:t>,2610,2615,2630,2635,2651,2652</w:t>
            </w:r>
            <w:r w:rsidR="005C48B8" w:rsidRPr="005C48B8">
              <w:t>)</w:t>
            </w:r>
          </w:p>
          <w:p w:rsidR="00312AD5" w:rsidRDefault="00553E36" w:rsidP="00A270A9">
            <w:pPr>
              <w:pStyle w:val="14"/>
              <w:jc w:val="both"/>
            </w:pPr>
            <w:r>
              <w:t>PRM4 =</w:t>
            </w:r>
            <w:r w:rsidRPr="00A270A9">
              <w:rPr>
                <w:lang w:val="en-US"/>
              </w:rPr>
              <w:t xml:space="preserve"> </w:t>
            </w:r>
            <w:r w:rsidR="005C48B8" w:rsidRPr="00A270A9">
              <w:rPr>
                <w:lang w:val="en-US"/>
              </w:rPr>
              <w:t>R033(9)</w:t>
            </w:r>
          </w:p>
        </w:tc>
      </w:tr>
      <w:tr w:rsidR="00312AD5" w:rsidRPr="00E70CDB" w:rsidTr="00A270A9">
        <w:tc>
          <w:tcPr>
            <w:tcW w:w="1276" w:type="dxa"/>
          </w:tcPr>
          <w:p w:rsidR="00312AD5" w:rsidRPr="003A21EB" w:rsidRDefault="00D56560" w:rsidP="00757A9C">
            <w:pPr>
              <w:pStyle w:val="14"/>
            </w:pPr>
            <w:r>
              <w:t>37</w:t>
            </w:r>
            <w:r w:rsidRPr="00A270A9">
              <w:rPr>
                <w:lang w:val="en-US"/>
              </w:rPr>
              <w:t>4</w:t>
            </w:r>
            <w:r w:rsidR="00312AD5">
              <w:t>0NC</w:t>
            </w:r>
          </w:p>
        </w:tc>
        <w:tc>
          <w:tcPr>
            <w:tcW w:w="310" w:type="dxa"/>
          </w:tcPr>
          <w:p w:rsidR="00312AD5" w:rsidRPr="00A270A9" w:rsidRDefault="00312AD5" w:rsidP="00757A9C">
            <w:pPr>
              <w:pStyle w:val="14"/>
              <w:rPr>
                <w:lang w:val="en-US"/>
              </w:rPr>
            </w:pPr>
            <w:r w:rsidRPr="00A270A9">
              <w:rPr>
                <w:lang w:val="en-US"/>
              </w:rPr>
              <w:t>-</w:t>
            </w:r>
          </w:p>
        </w:tc>
        <w:tc>
          <w:tcPr>
            <w:tcW w:w="8195" w:type="dxa"/>
          </w:tcPr>
          <w:p w:rsidR="00312AD5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>
              <w:t xml:space="preserve">Кількість клієнтів, яким відкрито рахунки з обліку дорогоцінних металів та які здійснювали </w:t>
            </w:r>
            <w:r w:rsidRPr="00312AD5">
              <w:t>операції</w:t>
            </w:r>
            <w:r>
              <w:t xml:space="preserve"> </w:t>
            </w:r>
          </w:p>
          <w:p w:rsidR="00553E36" w:rsidRPr="00A270A9" w:rsidRDefault="00312AD5" w:rsidP="00A270A9">
            <w:pPr>
              <w:pStyle w:val="14"/>
              <w:jc w:val="both"/>
              <w:rPr>
                <w:lang w:val="en-US"/>
              </w:rPr>
            </w:pPr>
            <w:r w:rsidRPr="00A270A9">
              <w:rPr>
                <w:lang w:val="en-US"/>
              </w:rPr>
              <w:t xml:space="preserve">PRM2 = </w:t>
            </w:r>
            <w:r w:rsidR="005C48B8" w:rsidRPr="005C48B8">
              <w:t>R020(2600,2620,2650</w:t>
            </w:r>
            <w:r w:rsidR="003C54B2" w:rsidRPr="00A270A9">
              <w:rPr>
                <w:lang w:val="en-US"/>
              </w:rPr>
              <w:t>,2610,2615,2630,2635,2651,2652</w:t>
            </w:r>
            <w:r w:rsidR="005C48B8" w:rsidRPr="005C48B8">
              <w:t>)</w:t>
            </w:r>
          </w:p>
          <w:p w:rsidR="00312AD5" w:rsidRPr="00A270A9" w:rsidRDefault="00553E36" w:rsidP="00A270A9">
            <w:pPr>
              <w:pStyle w:val="14"/>
              <w:jc w:val="both"/>
              <w:rPr>
                <w:lang w:val="en-US"/>
              </w:rPr>
            </w:pPr>
            <w:r>
              <w:t>PRM4 =</w:t>
            </w:r>
            <w:r w:rsidRPr="00A270A9">
              <w:rPr>
                <w:lang w:val="en-US"/>
              </w:rPr>
              <w:t xml:space="preserve"> </w:t>
            </w:r>
            <w:r w:rsidR="005C48B8" w:rsidRPr="00A270A9">
              <w:rPr>
                <w:lang w:val="en-US"/>
              </w:rPr>
              <w:t>R033(9)</w:t>
            </w:r>
          </w:p>
        </w:tc>
      </w:tr>
    </w:tbl>
    <w:p w:rsidR="007D5476" w:rsidRPr="00E83F84" w:rsidRDefault="00B25B7D" w:rsidP="004B3428">
      <w:pPr>
        <w:pStyle w:val="1401"/>
      </w:pPr>
      <w:r>
        <w:t>Контроль даних</w:t>
      </w:r>
    </w:p>
    <w:p w:rsidR="00FC058A" w:rsidRDefault="00FC058A" w:rsidP="00FC058A">
      <w:pPr>
        <w:pStyle w:val="10"/>
      </w:pPr>
      <w:r>
        <w:t>Перевірка належності значень сегментів показників до відповідних класифікаторів.</w:t>
      </w:r>
    </w:p>
    <w:p w:rsidR="00F8536D" w:rsidRDefault="00F8536D" w:rsidP="00AC12E6">
      <w:pPr>
        <w:pStyle w:val="10"/>
      </w:pPr>
      <w:r>
        <w:t>Контроль на недопустимість від'ємних значень показників.</w:t>
      </w:r>
    </w:p>
    <w:p w:rsidR="00AC12E6" w:rsidRDefault="00AC12E6" w:rsidP="007A1C4A">
      <w:pPr>
        <w:pStyle w:val="17"/>
      </w:pPr>
      <w:r w:rsidRPr="007A1C4A">
        <w:rPr>
          <w:i/>
        </w:rPr>
        <w:t>Повідомлення</w:t>
      </w:r>
      <w:r>
        <w:t>:</w:t>
      </w:r>
      <w:r w:rsidR="007A1C4A">
        <w:t xml:space="preserve"> </w:t>
      </w:r>
      <w:r>
        <w:t xml:space="preserve">EK_POK= показник </w:t>
      </w:r>
      <w:r w:rsidRPr="00E83F84">
        <w:t>→</w:t>
      </w:r>
      <w:r>
        <w:t xml:space="preserve"> від'ємне значення</w:t>
      </w:r>
      <w:r w:rsidR="00C13D10">
        <w:t>.</w:t>
      </w:r>
    </w:p>
    <w:p w:rsidR="004B3FC0" w:rsidRDefault="004B3FC0" w:rsidP="004B3FC0">
      <w:pPr>
        <w:pStyle w:val="10"/>
      </w:pPr>
      <w:r>
        <w:t xml:space="preserve">Контроль на допустимість кодів показників. </w:t>
      </w:r>
    </w:p>
    <w:p w:rsidR="00C13D10" w:rsidRDefault="004B3FC0" w:rsidP="004B3FC0">
      <w:pPr>
        <w:pStyle w:val="17"/>
      </w:pPr>
      <w:r>
        <w:t xml:space="preserve">Помилковими кодами є </w:t>
      </w:r>
      <w:r w:rsidRPr="004B3FC0">
        <w:t>353111</w:t>
      </w:r>
      <w:r>
        <w:t xml:space="preserve">, </w:t>
      </w:r>
      <w:r w:rsidRPr="004B3FC0">
        <w:t>373111</w:t>
      </w:r>
      <w:r>
        <w:t xml:space="preserve">, </w:t>
      </w:r>
      <w:r w:rsidRPr="004B3FC0">
        <w:t>353112</w:t>
      </w:r>
      <w:r>
        <w:t xml:space="preserve">, </w:t>
      </w:r>
      <w:r w:rsidRPr="004B3FC0">
        <w:t>373112</w:t>
      </w:r>
      <w:r>
        <w:t xml:space="preserve">, </w:t>
      </w:r>
      <w:r w:rsidRPr="004B3FC0">
        <w:t>353121</w:t>
      </w:r>
      <w:r>
        <w:t xml:space="preserve">, </w:t>
      </w:r>
      <w:r w:rsidRPr="004B3FC0">
        <w:t>373121</w:t>
      </w:r>
      <w:r>
        <w:t xml:space="preserve">, </w:t>
      </w:r>
      <w:r w:rsidRPr="004B3FC0">
        <w:t>353122</w:t>
      </w:r>
      <w:r>
        <w:t xml:space="preserve">, </w:t>
      </w:r>
      <w:r w:rsidRPr="004B3FC0">
        <w:t>373122</w:t>
      </w:r>
      <w:r>
        <w:t>.</w:t>
      </w:r>
    </w:p>
    <w:p w:rsidR="004B3FC0" w:rsidRDefault="004B3FC0" w:rsidP="004B3FC0">
      <w:pPr>
        <w:pStyle w:val="17"/>
      </w:pPr>
      <w:r w:rsidRPr="007A1C4A">
        <w:rPr>
          <w:i/>
        </w:rPr>
        <w:t>Повідомлення</w:t>
      </w:r>
      <w:r>
        <w:t>:</w:t>
      </w:r>
      <w:r w:rsidR="007A1C4A">
        <w:t xml:space="preserve"> </w:t>
      </w:r>
      <w:r>
        <w:t xml:space="preserve">EK_POK= показник </w:t>
      </w:r>
      <w:r w:rsidRPr="00E83F84">
        <w:t>→</w:t>
      </w:r>
      <w:r>
        <w:t xml:space="preserve"> помилковий код показника.</w:t>
      </w:r>
    </w:p>
    <w:p w:rsidR="00BB7591" w:rsidRDefault="006E27D5" w:rsidP="006E27D5">
      <w:pPr>
        <w:pStyle w:val="10"/>
      </w:pPr>
      <w:r>
        <w:t>Значення показників із сегмент</w:t>
      </w:r>
      <w:r w:rsidR="00AD4B13">
        <w:t>ом</w:t>
      </w:r>
      <w:r>
        <w:t xml:space="preserve"> </w:t>
      </w:r>
      <w:r w:rsidRPr="00FB0E69">
        <w:t>D</w:t>
      </w:r>
      <w:r>
        <w:t>=7 не може перевищувати значення показників із сегмент</w:t>
      </w:r>
      <w:r w:rsidR="00AD4B13">
        <w:t>ом</w:t>
      </w:r>
      <w:r>
        <w:t xml:space="preserve"> </w:t>
      </w:r>
      <w:r w:rsidRPr="00FB0E69">
        <w:t>D</w:t>
      </w:r>
      <w:r>
        <w:t>=5</w:t>
      </w:r>
      <w:r w:rsidR="00815762">
        <w:t xml:space="preserve"> за відповідним</w:t>
      </w:r>
      <w:r w:rsidR="00AD4B13">
        <w:t>и</w:t>
      </w:r>
      <w:r w:rsidR="00815762">
        <w:t xml:space="preserve"> K014</w:t>
      </w:r>
      <w:r w:rsidR="00AD4B13">
        <w:t xml:space="preserve"> та</w:t>
      </w:r>
      <w:r w:rsidR="00AD4B13" w:rsidRPr="00AD4B13">
        <w:rPr>
          <w:lang w:val="ru-RU"/>
        </w:rPr>
        <w:t xml:space="preserve"> </w:t>
      </w:r>
      <w:r w:rsidR="00AD4B13">
        <w:rPr>
          <w:lang w:val="en-US"/>
        </w:rPr>
        <w:t>R</w:t>
      </w:r>
      <w:r w:rsidR="00AD4B13" w:rsidRPr="00AD4B13">
        <w:rPr>
          <w:lang w:val="ru-RU"/>
        </w:rPr>
        <w:t>034</w:t>
      </w:r>
      <w:r w:rsidR="00815762">
        <w:t>.</w:t>
      </w:r>
    </w:p>
    <w:p w:rsidR="00815762" w:rsidRPr="00AD4B13" w:rsidRDefault="00815762" w:rsidP="00815762">
      <w:pPr>
        <w:pStyle w:val="17"/>
      </w:pPr>
      <w:r w:rsidRPr="007A1C4A">
        <w:rPr>
          <w:i/>
        </w:rPr>
        <w:t>Повідомлення</w:t>
      </w:r>
      <w:r>
        <w:t>:</w:t>
      </w:r>
      <w:r w:rsidR="007A1C4A">
        <w:t xml:space="preserve"> </w:t>
      </w:r>
      <w:r>
        <w:t xml:space="preserve">PKOD=710 K014=1 </w:t>
      </w:r>
      <w:r w:rsidR="00AD4B13">
        <w:rPr>
          <w:lang w:val="en-US"/>
        </w:rPr>
        <w:t>R</w:t>
      </w:r>
      <w:r w:rsidR="00AD4B13" w:rsidRPr="00AD4B13">
        <w:t xml:space="preserve">034=1 </w:t>
      </w:r>
      <w:r w:rsidRPr="00E83F84">
        <w:t>→</w:t>
      </w:r>
      <w:r>
        <w:t xml:space="preserve"> кількість клієнтів, що здійснювали операції,  перевищує загальну кількість клієнтів PKOD=510.</w:t>
      </w:r>
    </w:p>
    <w:p w:rsidR="00AD4B13" w:rsidRPr="00792877" w:rsidRDefault="00AD4B13" w:rsidP="00AD4B13">
      <w:pPr>
        <w:pStyle w:val="10"/>
      </w:pPr>
      <w:r>
        <w:t>Для K014=3</w:t>
      </w:r>
      <w:r w:rsidRPr="00AD4B13">
        <w:t xml:space="preserve"> </w:t>
      </w:r>
      <w:r>
        <w:t xml:space="preserve">значення показників із сегментом </w:t>
      </w:r>
      <w:r>
        <w:rPr>
          <w:lang w:val="en-US"/>
        </w:rPr>
        <w:t>PP</w:t>
      </w:r>
      <w:r>
        <w:t xml:space="preserve">=31 не може перевищувати значення показників із сегментом </w:t>
      </w:r>
      <w:r>
        <w:rPr>
          <w:lang w:val="en-US"/>
        </w:rPr>
        <w:t>PP</w:t>
      </w:r>
      <w:r>
        <w:t>=30 за відповідними</w:t>
      </w:r>
      <w:r w:rsidRPr="00AD4B13">
        <w:rPr>
          <w:lang w:val="ru-RU"/>
        </w:rPr>
        <w:t xml:space="preserve"> </w:t>
      </w:r>
      <w:r>
        <w:rPr>
          <w:lang w:val="en-US"/>
        </w:rPr>
        <w:t>R</w:t>
      </w:r>
      <w:r w:rsidRPr="00AD4B13">
        <w:rPr>
          <w:lang w:val="ru-RU"/>
        </w:rPr>
        <w:t>034</w:t>
      </w:r>
      <w:r w:rsidR="00792877">
        <w:rPr>
          <w:lang w:val="ru-RU"/>
        </w:rPr>
        <w:t xml:space="preserve"> </w:t>
      </w:r>
      <w:r w:rsidR="00792877" w:rsidRPr="00792877">
        <w:t>(</w:t>
      </w:r>
      <w:r w:rsidR="00792877">
        <w:t xml:space="preserve">контроль з 01.09.2011 </w:t>
      </w:r>
      <w:r w:rsidR="00792877" w:rsidRPr="00792877">
        <w:t>згідно з листом від 17.08.2011 №48-205/1655)</w:t>
      </w:r>
      <w:r w:rsidRPr="00792877">
        <w:t>.</w:t>
      </w:r>
    </w:p>
    <w:p w:rsidR="00AD4B13" w:rsidRPr="00AD4B13" w:rsidRDefault="00AD4B13" w:rsidP="00AD4B13">
      <w:pPr>
        <w:pStyle w:val="17"/>
      </w:pPr>
      <w:r w:rsidRPr="007A1C4A">
        <w:rPr>
          <w:i/>
        </w:rPr>
        <w:t>Повідомлення</w:t>
      </w:r>
      <w:r>
        <w:t>:</w:t>
      </w:r>
      <w:r w:rsidR="007A1C4A">
        <w:t xml:space="preserve"> </w:t>
      </w:r>
      <w:r>
        <w:t xml:space="preserve">PKOD=531 K014=1 </w:t>
      </w:r>
      <w:r>
        <w:rPr>
          <w:lang w:val="en-US"/>
        </w:rPr>
        <w:t>R</w:t>
      </w:r>
      <w:r w:rsidRPr="00AD4B13">
        <w:t xml:space="preserve">034=1 </w:t>
      </w:r>
      <w:r w:rsidRPr="00E83F84">
        <w:t>→</w:t>
      </w:r>
      <w:r>
        <w:t xml:space="preserve"> </w:t>
      </w:r>
      <w:r w:rsidRPr="00AD4B13">
        <w:t xml:space="preserve">клієнтів із рахунками з виплати зарплати більше загальної кількості </w:t>
      </w:r>
      <w:r>
        <w:t>PKOD=530.</w:t>
      </w:r>
    </w:p>
    <w:p w:rsidR="00BB7591" w:rsidRDefault="0027251C" w:rsidP="00C13D10">
      <w:pPr>
        <w:pStyle w:val="1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6.7pt;width:478.4pt;height:0;z-index:1" o:connectortype="straight" strokeweight="1pt"/>
        </w:pict>
      </w:r>
    </w:p>
    <w:p w:rsidR="00B56647" w:rsidRDefault="00B56647" w:rsidP="00E654AE">
      <w:pPr>
        <w:pStyle w:val="12"/>
        <w:ind w:firstLine="0"/>
      </w:pPr>
      <w:r>
        <w:t>З 01.08.2011 до 31.08.2011 також контроль:</w:t>
      </w:r>
    </w:p>
    <w:p w:rsidR="00B56647" w:rsidRDefault="00B56647" w:rsidP="00B56647">
      <w:pPr>
        <w:pStyle w:val="10"/>
      </w:pPr>
      <w:r w:rsidRPr="00B56647">
        <w:t>Контроль</w:t>
      </w:r>
      <w:r>
        <w:t xml:space="preserve"> за параметром K014.</w:t>
      </w:r>
    </w:p>
    <w:p w:rsidR="00B56647" w:rsidRPr="00553E36" w:rsidRDefault="00B56647" w:rsidP="00B56647">
      <w:pPr>
        <w:pStyle w:val="17"/>
        <w:rPr>
          <w:lang w:val="ru-RU"/>
        </w:rPr>
      </w:pPr>
      <w:r w:rsidRPr="007A1C4A">
        <w:rPr>
          <w:i/>
        </w:rPr>
        <w:t>Повідомлення</w:t>
      </w:r>
      <w:r>
        <w:t>:</w:t>
      </w:r>
      <w:r w:rsidR="007A1C4A">
        <w:t xml:space="preserve"> </w:t>
      </w:r>
      <w:r>
        <w:t xml:space="preserve">EK_POK= показник </w:t>
      </w:r>
      <w:r w:rsidRPr="00E83F84">
        <w:t>→</w:t>
      </w:r>
      <w:r>
        <w:t xml:space="preserve"> </w:t>
      </w:r>
      <w:r w:rsidRPr="00553E36">
        <w:rPr>
          <w:lang w:val="ru-RU"/>
        </w:rPr>
        <w:t>код</w:t>
      </w:r>
      <w:r>
        <w:rPr>
          <w:lang w:val="ru-RU"/>
        </w:rPr>
        <w:t xml:space="preserve"> К014</w:t>
      </w:r>
      <w:r w:rsidRPr="00D56560">
        <w:rPr>
          <w:lang w:val="ru-RU"/>
        </w:rPr>
        <w:t>=4</w:t>
      </w:r>
      <w:r>
        <w:rPr>
          <w:lang w:val="ru-RU"/>
        </w:rPr>
        <w:t xml:space="preserve"> </w:t>
      </w:r>
      <w:r w:rsidRPr="00553E36">
        <w:t>не надається у файлі</w:t>
      </w:r>
      <w:r>
        <w:rPr>
          <w:lang w:val="ru-RU"/>
        </w:rPr>
        <w:t xml:space="preserve"> D1.</w:t>
      </w:r>
    </w:p>
    <w:p w:rsidR="00B56647" w:rsidRDefault="00B56647" w:rsidP="00B56647">
      <w:pPr>
        <w:pStyle w:val="10"/>
      </w:pPr>
      <w:r>
        <w:t xml:space="preserve">Контроль на допустимість кодів показників. </w:t>
      </w:r>
    </w:p>
    <w:p w:rsidR="00B56647" w:rsidRDefault="00B56647" w:rsidP="00B56647">
      <w:pPr>
        <w:pStyle w:val="17"/>
      </w:pPr>
      <w:r>
        <w:t xml:space="preserve">Помилковими кодами є </w:t>
      </w:r>
      <w:r w:rsidRPr="004B3FC0">
        <w:t>35</w:t>
      </w:r>
      <w:r w:rsidRPr="006E27D5">
        <w:rPr>
          <w:lang w:val="ru-RU"/>
        </w:rPr>
        <w:t>4</w:t>
      </w:r>
      <w:r w:rsidRPr="004B3FC0">
        <w:t>011</w:t>
      </w:r>
      <w:r>
        <w:t xml:space="preserve">, </w:t>
      </w:r>
      <w:r w:rsidRPr="004B3FC0">
        <w:t>37</w:t>
      </w:r>
      <w:r w:rsidRPr="006E27D5">
        <w:rPr>
          <w:lang w:val="ru-RU"/>
        </w:rPr>
        <w:t>4</w:t>
      </w:r>
      <w:r w:rsidRPr="004B3FC0">
        <w:t>011</w:t>
      </w:r>
      <w:r>
        <w:t xml:space="preserve">, </w:t>
      </w:r>
      <w:r w:rsidRPr="004B3FC0">
        <w:t>35</w:t>
      </w:r>
      <w:r w:rsidRPr="006E27D5">
        <w:rPr>
          <w:lang w:val="ru-RU"/>
        </w:rPr>
        <w:t>4</w:t>
      </w:r>
      <w:r w:rsidRPr="004B3FC0">
        <w:t>021</w:t>
      </w:r>
      <w:r>
        <w:t xml:space="preserve">, </w:t>
      </w:r>
      <w:r w:rsidRPr="004B3FC0">
        <w:t>37</w:t>
      </w:r>
      <w:r w:rsidRPr="006E27D5">
        <w:rPr>
          <w:lang w:val="ru-RU"/>
        </w:rPr>
        <w:t>4</w:t>
      </w:r>
      <w:r w:rsidRPr="004B3FC0">
        <w:t>021</w:t>
      </w:r>
      <w:r>
        <w:t xml:space="preserve">, </w:t>
      </w:r>
      <w:r w:rsidRPr="004B3FC0">
        <w:t>35</w:t>
      </w:r>
      <w:r w:rsidRPr="006E27D5">
        <w:rPr>
          <w:lang w:val="ru-RU"/>
        </w:rPr>
        <w:t>4</w:t>
      </w:r>
      <w:r w:rsidRPr="004B3FC0">
        <w:t>031</w:t>
      </w:r>
      <w:r>
        <w:t xml:space="preserve">, </w:t>
      </w:r>
      <w:r w:rsidRPr="004B3FC0">
        <w:t>37</w:t>
      </w:r>
      <w:r w:rsidRPr="006E27D5">
        <w:rPr>
          <w:lang w:val="ru-RU"/>
        </w:rPr>
        <w:t>4</w:t>
      </w:r>
      <w:r w:rsidRPr="004B3FC0">
        <w:t>031</w:t>
      </w:r>
      <w:r>
        <w:t>.</w:t>
      </w:r>
    </w:p>
    <w:p w:rsidR="000B4F6A" w:rsidRDefault="00B56647" w:rsidP="007A1C4A">
      <w:pPr>
        <w:pStyle w:val="17"/>
      </w:pPr>
      <w:r w:rsidRPr="00D1223D">
        <w:rPr>
          <w:i/>
        </w:rPr>
        <w:t>Повідомлення</w:t>
      </w:r>
      <w:r>
        <w:t>:</w:t>
      </w:r>
      <w:r w:rsidR="007A1C4A">
        <w:t xml:space="preserve"> </w:t>
      </w:r>
      <w:r>
        <w:t xml:space="preserve">EK_POK= показник </w:t>
      </w:r>
      <w:r w:rsidRPr="00E83F84">
        <w:t>→</w:t>
      </w:r>
      <w:r>
        <w:t xml:space="preserve"> помилковий код показника.</w:t>
      </w:r>
    </w:p>
    <w:p w:rsidR="00B25B7D" w:rsidRDefault="00B25B7D" w:rsidP="00E654AE">
      <w:pPr>
        <w:pStyle w:val="12"/>
        <w:ind w:firstLine="0"/>
        <w:sectPr w:rsidR="00B25B7D" w:rsidSect="00A60255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25B7D" w:rsidRPr="00B25B7D" w:rsidRDefault="00B25B7D" w:rsidP="00E654AE">
      <w:pPr>
        <w:pStyle w:val="12"/>
        <w:ind w:firstLine="0"/>
        <w:rPr>
          <w:b/>
        </w:rPr>
      </w:pPr>
      <w:r w:rsidRPr="00B25B7D">
        <w:rPr>
          <w:b/>
        </w:rPr>
        <w:lastRenderedPageBreak/>
        <w:t>Схема надання показників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2554"/>
        <w:gridCol w:w="1003"/>
        <w:gridCol w:w="1004"/>
        <w:gridCol w:w="1004"/>
        <w:gridCol w:w="1004"/>
        <w:gridCol w:w="1004"/>
        <w:gridCol w:w="1111"/>
        <w:gridCol w:w="1135"/>
        <w:gridCol w:w="1121"/>
        <w:gridCol w:w="1004"/>
        <w:gridCol w:w="1112"/>
        <w:gridCol w:w="1004"/>
        <w:gridCol w:w="1004"/>
      </w:tblGrid>
      <w:tr w:rsidR="00B25B7D" w:rsidRPr="00B25B7D" w:rsidTr="00463B22">
        <w:tc>
          <w:tcPr>
            <w:tcW w:w="15559" w:type="dxa"/>
            <w:gridSpan w:val="14"/>
            <w:vAlign w:val="center"/>
          </w:tcPr>
          <w:p w:rsidR="00B25B7D" w:rsidRPr="00B25B7D" w:rsidRDefault="009B3F4B" w:rsidP="00B25B7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Частина І</w:t>
            </w:r>
          </w:p>
        </w:tc>
      </w:tr>
      <w:tr w:rsidR="004C163D" w:rsidRPr="00B25B7D" w:rsidTr="00CC4CFD">
        <w:tc>
          <w:tcPr>
            <w:tcW w:w="495" w:type="dxa"/>
            <w:vMerge w:val="restart"/>
            <w:vAlign w:val="center"/>
          </w:tcPr>
          <w:p w:rsidR="00463B22" w:rsidRPr="00B25B7D" w:rsidRDefault="00463B22" w:rsidP="00B25B7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5B7D">
              <w:rPr>
                <w:sz w:val="20"/>
                <w:szCs w:val="20"/>
              </w:rPr>
              <w:t>N</w:t>
            </w:r>
            <w:r w:rsidRPr="00B25B7D">
              <w:rPr>
                <w:sz w:val="20"/>
                <w:szCs w:val="20"/>
              </w:rPr>
              <w:br/>
              <w:t>з/п </w:t>
            </w:r>
          </w:p>
        </w:tc>
        <w:tc>
          <w:tcPr>
            <w:tcW w:w="2554" w:type="dxa"/>
            <w:vMerge w:val="restart"/>
            <w:vAlign w:val="center"/>
          </w:tcPr>
          <w:p w:rsidR="00463B22" w:rsidRPr="00B25B7D" w:rsidRDefault="00463B22" w:rsidP="00B25B7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5B7D">
              <w:rPr>
                <w:sz w:val="20"/>
                <w:szCs w:val="20"/>
              </w:rPr>
              <w:t>Показники </w:t>
            </w:r>
          </w:p>
        </w:tc>
        <w:tc>
          <w:tcPr>
            <w:tcW w:w="4015" w:type="dxa"/>
            <w:gridSpan w:val="4"/>
            <w:vAlign w:val="center"/>
          </w:tcPr>
          <w:p w:rsidR="00463B22" w:rsidRPr="00463B22" w:rsidRDefault="00463B22" w:rsidP="00B25B7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Юридичні особи 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463B22">
              <w:rPr>
                <w:rFonts w:eastAsiaTheme="minorEastAsia"/>
                <w:b/>
                <w:sz w:val="20"/>
                <w:szCs w:val="20"/>
              </w:rPr>
              <w:t>K014=1</w:t>
            </w:r>
          </w:p>
        </w:tc>
        <w:tc>
          <w:tcPr>
            <w:tcW w:w="4371" w:type="dxa"/>
            <w:gridSpan w:val="4"/>
            <w:vAlign w:val="center"/>
          </w:tcPr>
          <w:p w:rsidR="00463B22" w:rsidRPr="00463B22" w:rsidRDefault="00463B22" w:rsidP="00B25B7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Фізичні особи - підприємці </w:t>
            </w:r>
            <w:r w:rsidRPr="00463B22">
              <w:rPr>
                <w:rFonts w:eastAsiaTheme="minorEastAsia"/>
                <w:b/>
                <w:sz w:val="20"/>
                <w:szCs w:val="20"/>
              </w:rPr>
              <w:t>K014=</w:t>
            </w: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124" w:type="dxa"/>
            <w:gridSpan w:val="4"/>
            <w:vAlign w:val="center"/>
          </w:tcPr>
          <w:p w:rsidR="00463B22" w:rsidRPr="00463B22" w:rsidRDefault="00463B22" w:rsidP="00B25B7D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Фізичні особи </w:t>
            </w:r>
            <w:r w:rsidRPr="00463B22">
              <w:rPr>
                <w:rFonts w:eastAsiaTheme="minorEastAsia"/>
                <w:b/>
                <w:sz w:val="20"/>
                <w:szCs w:val="20"/>
              </w:rPr>
              <w:t>K014=</w:t>
            </w: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3</w:t>
            </w:r>
          </w:p>
        </w:tc>
      </w:tr>
      <w:tr w:rsidR="004C163D" w:rsidRPr="00B25B7D" w:rsidTr="00CC4CFD">
        <w:tc>
          <w:tcPr>
            <w:tcW w:w="495" w:type="dxa"/>
            <w:vMerge/>
            <w:vAlign w:val="center"/>
          </w:tcPr>
          <w:p w:rsidR="00463B22" w:rsidRPr="00B25B7D" w:rsidRDefault="00463B22" w:rsidP="00B6272C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vAlign w:val="center"/>
          </w:tcPr>
          <w:p w:rsidR="00463B22" w:rsidRPr="00B25B7D" w:rsidRDefault="00463B22" w:rsidP="00B6272C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463B22" w:rsidRP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у національній валюті </w:t>
            </w:r>
            <w:r w:rsidRPr="00463B22">
              <w:rPr>
                <w:rFonts w:eastAsiaTheme="minorEastAsia"/>
                <w:b/>
                <w:sz w:val="20"/>
                <w:szCs w:val="20"/>
                <w:lang w:val="en-US"/>
              </w:rPr>
              <w:t>R034=1</w:t>
            </w:r>
          </w:p>
        </w:tc>
        <w:tc>
          <w:tcPr>
            <w:tcW w:w="2008" w:type="dxa"/>
            <w:gridSpan w:val="2"/>
            <w:vAlign w:val="center"/>
          </w:tcPr>
          <w:p w:rsid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в іноземній валюті</w:t>
            </w:r>
          </w:p>
          <w:p w:rsidR="00463B22" w:rsidRP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463B22">
              <w:rPr>
                <w:rFonts w:eastAsiaTheme="minorEastAsia"/>
                <w:b/>
                <w:sz w:val="20"/>
                <w:szCs w:val="20"/>
                <w:lang w:val="en-US"/>
              </w:rPr>
              <w:t>R034=</w:t>
            </w: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15" w:type="dxa"/>
            <w:gridSpan w:val="2"/>
            <w:vAlign w:val="center"/>
          </w:tcPr>
          <w:p w:rsid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у національній валюті</w:t>
            </w:r>
          </w:p>
          <w:p w:rsidR="00463B22" w:rsidRP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463B22">
              <w:rPr>
                <w:rFonts w:eastAsiaTheme="minorEastAsia"/>
                <w:b/>
                <w:sz w:val="20"/>
                <w:szCs w:val="20"/>
                <w:lang w:val="en-US"/>
              </w:rPr>
              <w:t>R034=</w:t>
            </w: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в іноземній валюті</w:t>
            </w:r>
          </w:p>
          <w:p w:rsidR="00463B22" w:rsidRP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463B22">
              <w:rPr>
                <w:rFonts w:eastAsiaTheme="minorEastAsia"/>
                <w:b/>
                <w:sz w:val="20"/>
                <w:szCs w:val="20"/>
                <w:lang w:val="en-US"/>
              </w:rPr>
              <w:t>R034=</w:t>
            </w: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16" w:type="dxa"/>
            <w:gridSpan w:val="2"/>
            <w:vAlign w:val="center"/>
          </w:tcPr>
          <w:p w:rsid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у національній валюті</w:t>
            </w:r>
          </w:p>
          <w:p w:rsidR="00463B22" w:rsidRP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463B22">
              <w:rPr>
                <w:rFonts w:eastAsiaTheme="minorEastAsia"/>
                <w:b/>
                <w:sz w:val="20"/>
                <w:szCs w:val="20"/>
                <w:lang w:val="en-US"/>
              </w:rPr>
              <w:t>R034=1</w:t>
            </w:r>
          </w:p>
        </w:tc>
        <w:tc>
          <w:tcPr>
            <w:tcW w:w="2008" w:type="dxa"/>
            <w:gridSpan w:val="2"/>
            <w:vAlign w:val="center"/>
          </w:tcPr>
          <w:p w:rsid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  <w:lang w:val="en-US"/>
              </w:rPr>
            </w:pPr>
            <w:r w:rsidRPr="00B25B7D">
              <w:rPr>
                <w:sz w:val="20"/>
                <w:szCs w:val="20"/>
              </w:rPr>
              <w:t>в іноземній валюті</w:t>
            </w:r>
          </w:p>
          <w:p w:rsidR="00463B22" w:rsidRPr="00463B22" w:rsidRDefault="00463B22" w:rsidP="00463B22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463B22">
              <w:rPr>
                <w:rFonts w:eastAsiaTheme="minorEastAsia"/>
                <w:b/>
                <w:sz w:val="20"/>
                <w:szCs w:val="20"/>
                <w:lang w:val="en-US"/>
              </w:rPr>
              <w:t>R034=</w:t>
            </w:r>
            <w:r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</w:p>
        </w:tc>
      </w:tr>
      <w:tr w:rsidR="00324338" w:rsidTr="00CC4CFD">
        <w:trPr>
          <w:trHeight w:val="1435"/>
        </w:trPr>
        <w:tc>
          <w:tcPr>
            <w:tcW w:w="495" w:type="dxa"/>
            <w:vMerge/>
            <w:vAlign w:val="center"/>
          </w:tcPr>
          <w:p w:rsidR="00463B22" w:rsidRPr="00B25B7D" w:rsidRDefault="00463B22" w:rsidP="00B6272C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vAlign w:val="center"/>
          </w:tcPr>
          <w:p w:rsidR="00463B22" w:rsidRPr="00B25B7D" w:rsidRDefault="00463B22" w:rsidP="00B6272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63B22" w:rsidRPr="00726A4B" w:rsidRDefault="004C163D" w:rsidP="00E90F5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З</w:t>
            </w:r>
            <w:r w:rsidR="00463B22" w:rsidRPr="00726A4B">
              <w:rPr>
                <w:sz w:val="18"/>
                <w:szCs w:val="18"/>
              </w:rPr>
              <w:t>агальна кількість клієнтів</w:t>
            </w:r>
          </w:p>
        </w:tc>
        <w:tc>
          <w:tcPr>
            <w:tcW w:w="1004" w:type="dxa"/>
            <w:vAlign w:val="center"/>
          </w:tcPr>
          <w:p w:rsidR="00463B22" w:rsidRPr="00726A4B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кількість клієнтів, які здій</w:t>
            </w:r>
            <w:r w:rsidR="009F61CC">
              <w:rPr>
                <w:sz w:val="18"/>
                <w:szCs w:val="18"/>
              </w:rPr>
              <w:t>-</w:t>
            </w:r>
            <w:r w:rsidRPr="00726A4B">
              <w:rPr>
                <w:sz w:val="18"/>
                <w:szCs w:val="18"/>
              </w:rPr>
              <w:t>снювали операції за звітний період</w:t>
            </w:r>
          </w:p>
        </w:tc>
        <w:tc>
          <w:tcPr>
            <w:tcW w:w="1004" w:type="dxa"/>
            <w:vAlign w:val="center"/>
          </w:tcPr>
          <w:p w:rsidR="00463B22" w:rsidRPr="00726A4B" w:rsidRDefault="00F44733" w:rsidP="00E90F5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З</w:t>
            </w:r>
            <w:r w:rsidR="00463B22" w:rsidRPr="00726A4B">
              <w:rPr>
                <w:sz w:val="18"/>
                <w:szCs w:val="18"/>
              </w:rPr>
              <w:t>агальна кількість клієнтів</w:t>
            </w:r>
          </w:p>
        </w:tc>
        <w:tc>
          <w:tcPr>
            <w:tcW w:w="1004" w:type="dxa"/>
            <w:vAlign w:val="center"/>
          </w:tcPr>
          <w:p w:rsidR="00463B22" w:rsidRPr="00726A4B" w:rsidRDefault="00463B22" w:rsidP="00F44733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кількість клієнтів, які здій</w:t>
            </w:r>
            <w:r w:rsidR="00E90F5D">
              <w:rPr>
                <w:sz w:val="18"/>
                <w:szCs w:val="18"/>
              </w:rPr>
              <w:t>-</w:t>
            </w:r>
            <w:r w:rsidRPr="00726A4B">
              <w:rPr>
                <w:sz w:val="18"/>
                <w:szCs w:val="18"/>
              </w:rPr>
              <w:t xml:space="preserve">снювали </w:t>
            </w:r>
            <w:r w:rsidR="009F61CC" w:rsidRPr="009F61CC">
              <w:rPr>
                <w:sz w:val="18"/>
                <w:szCs w:val="18"/>
              </w:rPr>
              <w:t>о</w:t>
            </w:r>
            <w:r w:rsidRPr="00726A4B">
              <w:rPr>
                <w:sz w:val="18"/>
                <w:szCs w:val="18"/>
              </w:rPr>
              <w:t>перації за звітний період</w:t>
            </w:r>
          </w:p>
        </w:tc>
        <w:tc>
          <w:tcPr>
            <w:tcW w:w="1004" w:type="dxa"/>
            <w:vAlign w:val="center"/>
          </w:tcPr>
          <w:p w:rsidR="00463B22" w:rsidRPr="00726A4B" w:rsidRDefault="00F44733" w:rsidP="00E90F5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З</w:t>
            </w:r>
            <w:r w:rsidR="00463B22" w:rsidRPr="00726A4B">
              <w:rPr>
                <w:sz w:val="18"/>
                <w:szCs w:val="18"/>
              </w:rPr>
              <w:t>агальна кількість клієнтів</w:t>
            </w:r>
          </w:p>
        </w:tc>
        <w:tc>
          <w:tcPr>
            <w:tcW w:w="1111" w:type="dxa"/>
            <w:vAlign w:val="center"/>
          </w:tcPr>
          <w:p w:rsidR="00463B22" w:rsidRPr="00726A4B" w:rsidRDefault="00463B22" w:rsidP="00F44733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кількість клієнтів, які здій</w:t>
            </w:r>
            <w:r w:rsidR="00E90F5D">
              <w:rPr>
                <w:sz w:val="18"/>
                <w:szCs w:val="18"/>
              </w:rPr>
              <w:t>-</w:t>
            </w:r>
            <w:r w:rsidRPr="00726A4B">
              <w:rPr>
                <w:sz w:val="18"/>
                <w:szCs w:val="18"/>
              </w:rPr>
              <w:t>снюв</w:t>
            </w:r>
            <w:r w:rsidR="00F44733">
              <w:rPr>
                <w:sz w:val="18"/>
                <w:szCs w:val="18"/>
              </w:rPr>
              <w:t>а</w:t>
            </w:r>
            <w:r w:rsidRPr="00726A4B">
              <w:rPr>
                <w:sz w:val="18"/>
                <w:szCs w:val="18"/>
              </w:rPr>
              <w:t>ли операції за звітний період</w:t>
            </w:r>
          </w:p>
        </w:tc>
        <w:tc>
          <w:tcPr>
            <w:tcW w:w="1135" w:type="dxa"/>
            <w:vAlign w:val="center"/>
          </w:tcPr>
          <w:p w:rsidR="00463B22" w:rsidRPr="00726A4B" w:rsidRDefault="00F44733" w:rsidP="00E90F5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З</w:t>
            </w:r>
            <w:r w:rsidR="00463B22" w:rsidRPr="00726A4B">
              <w:rPr>
                <w:sz w:val="18"/>
                <w:szCs w:val="18"/>
              </w:rPr>
              <w:t>агальна кількість клієнтів</w:t>
            </w:r>
          </w:p>
        </w:tc>
        <w:tc>
          <w:tcPr>
            <w:tcW w:w="1121" w:type="dxa"/>
            <w:vAlign w:val="center"/>
          </w:tcPr>
          <w:p w:rsidR="00463B22" w:rsidRPr="00726A4B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кількість клієнтів, які здій</w:t>
            </w:r>
            <w:r w:rsidR="00CC4CFD">
              <w:rPr>
                <w:sz w:val="18"/>
                <w:szCs w:val="18"/>
              </w:rPr>
              <w:t>-</w:t>
            </w:r>
            <w:r w:rsidRPr="00726A4B">
              <w:rPr>
                <w:sz w:val="18"/>
                <w:szCs w:val="18"/>
              </w:rPr>
              <w:t>снювали операції за звітний період</w:t>
            </w:r>
          </w:p>
        </w:tc>
        <w:tc>
          <w:tcPr>
            <w:tcW w:w="1004" w:type="dxa"/>
            <w:vAlign w:val="center"/>
          </w:tcPr>
          <w:p w:rsidR="00463B22" w:rsidRPr="00726A4B" w:rsidRDefault="00F44733" w:rsidP="00E90F5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З</w:t>
            </w:r>
            <w:r w:rsidR="00463B22" w:rsidRPr="00726A4B">
              <w:rPr>
                <w:sz w:val="18"/>
                <w:szCs w:val="18"/>
              </w:rPr>
              <w:t>агальна кількість клієнтів</w:t>
            </w:r>
          </w:p>
        </w:tc>
        <w:tc>
          <w:tcPr>
            <w:tcW w:w="1112" w:type="dxa"/>
            <w:vAlign w:val="center"/>
          </w:tcPr>
          <w:p w:rsidR="00463B22" w:rsidRPr="00726A4B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кількість клієнтів, які здій</w:t>
            </w:r>
            <w:r w:rsidR="00E90F5D">
              <w:rPr>
                <w:sz w:val="18"/>
                <w:szCs w:val="18"/>
              </w:rPr>
              <w:t>-</w:t>
            </w:r>
            <w:r w:rsidRPr="00726A4B">
              <w:rPr>
                <w:sz w:val="18"/>
                <w:szCs w:val="18"/>
              </w:rPr>
              <w:t>снювали операції за звітний період</w:t>
            </w:r>
          </w:p>
        </w:tc>
        <w:tc>
          <w:tcPr>
            <w:tcW w:w="1004" w:type="dxa"/>
            <w:vAlign w:val="center"/>
          </w:tcPr>
          <w:p w:rsidR="00463B22" w:rsidRPr="00726A4B" w:rsidRDefault="00F44733" w:rsidP="00E90F5D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З</w:t>
            </w:r>
            <w:r w:rsidR="00463B22" w:rsidRPr="00726A4B">
              <w:rPr>
                <w:sz w:val="18"/>
                <w:szCs w:val="18"/>
              </w:rPr>
              <w:t>агальна кількість клієнтів</w:t>
            </w:r>
          </w:p>
        </w:tc>
        <w:tc>
          <w:tcPr>
            <w:tcW w:w="1004" w:type="dxa"/>
            <w:vAlign w:val="center"/>
          </w:tcPr>
          <w:p w:rsidR="00463B22" w:rsidRPr="00726A4B" w:rsidRDefault="00463B22" w:rsidP="00F44733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6A4B">
              <w:rPr>
                <w:sz w:val="18"/>
                <w:szCs w:val="18"/>
              </w:rPr>
              <w:t>кількість клієнтів, які здій</w:t>
            </w:r>
            <w:r w:rsidR="00E90F5D">
              <w:rPr>
                <w:sz w:val="18"/>
                <w:szCs w:val="18"/>
              </w:rPr>
              <w:t>-</w:t>
            </w:r>
            <w:r w:rsidRPr="00726A4B">
              <w:rPr>
                <w:sz w:val="18"/>
                <w:szCs w:val="18"/>
              </w:rPr>
              <w:t>снювали операції за звітний період</w:t>
            </w:r>
          </w:p>
        </w:tc>
      </w:tr>
      <w:tr w:rsidR="00324338" w:rsidRPr="00B25B7D" w:rsidTr="00CC4CFD">
        <w:tc>
          <w:tcPr>
            <w:tcW w:w="495" w:type="dxa"/>
          </w:tcPr>
          <w:p w:rsidR="00463B22" w:rsidRPr="00B25B7D" w:rsidRDefault="00463B22" w:rsidP="00726A4B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1</w:t>
            </w:r>
          </w:p>
        </w:tc>
        <w:tc>
          <w:tcPr>
            <w:tcW w:w="2554" w:type="dxa"/>
          </w:tcPr>
          <w:p w:rsidR="00463B22" w:rsidRPr="00B25B7D" w:rsidRDefault="00463B22" w:rsidP="00726A4B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3</w:t>
            </w:r>
          </w:p>
        </w:tc>
        <w:tc>
          <w:tcPr>
            <w:tcW w:w="1004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4</w:t>
            </w:r>
          </w:p>
        </w:tc>
        <w:tc>
          <w:tcPr>
            <w:tcW w:w="1004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5</w:t>
            </w:r>
          </w:p>
        </w:tc>
        <w:tc>
          <w:tcPr>
            <w:tcW w:w="1004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6</w:t>
            </w:r>
          </w:p>
        </w:tc>
        <w:tc>
          <w:tcPr>
            <w:tcW w:w="1004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7</w:t>
            </w:r>
          </w:p>
        </w:tc>
        <w:tc>
          <w:tcPr>
            <w:tcW w:w="1111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9</w:t>
            </w:r>
          </w:p>
        </w:tc>
        <w:tc>
          <w:tcPr>
            <w:tcW w:w="1121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10</w:t>
            </w:r>
          </w:p>
        </w:tc>
        <w:tc>
          <w:tcPr>
            <w:tcW w:w="1004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11</w:t>
            </w:r>
          </w:p>
        </w:tc>
        <w:tc>
          <w:tcPr>
            <w:tcW w:w="1112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12</w:t>
            </w:r>
          </w:p>
        </w:tc>
        <w:tc>
          <w:tcPr>
            <w:tcW w:w="1004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13</w:t>
            </w:r>
          </w:p>
        </w:tc>
        <w:tc>
          <w:tcPr>
            <w:tcW w:w="1004" w:type="dxa"/>
            <w:vAlign w:val="center"/>
          </w:tcPr>
          <w:p w:rsidR="00463B22" w:rsidRPr="00B25B7D" w:rsidRDefault="00463B22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en-US"/>
              </w:rPr>
            </w:pPr>
            <w:r w:rsidRPr="00B25B7D">
              <w:rPr>
                <w:rFonts w:eastAsiaTheme="minorEastAsia"/>
                <w:sz w:val="20"/>
                <w:lang w:val="en-US"/>
              </w:rPr>
              <w:t>14</w:t>
            </w:r>
          </w:p>
        </w:tc>
      </w:tr>
      <w:tr w:rsidR="00324338" w:rsidRPr="00B25B7D" w:rsidTr="00930CEC">
        <w:tc>
          <w:tcPr>
            <w:tcW w:w="495" w:type="dxa"/>
            <w:vAlign w:val="center"/>
          </w:tcPr>
          <w:p w:rsidR="00463B22" w:rsidRPr="00B25B7D" w:rsidRDefault="00463B22" w:rsidP="00930CEC">
            <w:pPr>
              <w:pStyle w:val="ad"/>
              <w:jc w:val="center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463B22" w:rsidRPr="00B25B7D" w:rsidRDefault="00463B22" w:rsidP="00B6272C">
            <w:pPr>
              <w:pStyle w:val="ad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Кількість клієнтів, яким відкрито поточні рахунки </w:t>
            </w:r>
          </w:p>
        </w:tc>
        <w:tc>
          <w:tcPr>
            <w:tcW w:w="1003" w:type="dxa"/>
            <w:vAlign w:val="center"/>
          </w:tcPr>
          <w:p w:rsidR="00463B22" w:rsidRPr="00B25B7D" w:rsidRDefault="000A64F4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351011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371011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351012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371012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351021</w:t>
            </w:r>
          </w:p>
        </w:tc>
        <w:tc>
          <w:tcPr>
            <w:tcW w:w="1111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371021</w:t>
            </w:r>
          </w:p>
        </w:tc>
        <w:tc>
          <w:tcPr>
            <w:tcW w:w="1135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351022</w:t>
            </w:r>
          </w:p>
        </w:tc>
        <w:tc>
          <w:tcPr>
            <w:tcW w:w="1121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371022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351031</w:t>
            </w:r>
          </w:p>
        </w:tc>
        <w:tc>
          <w:tcPr>
            <w:tcW w:w="1112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371031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3510</w:t>
            </w:r>
            <w:r w:rsidR="00403235">
              <w:rPr>
                <w:rFonts w:eastAsiaTheme="minorEastAsia"/>
                <w:sz w:val="20"/>
              </w:rPr>
              <w:t>3</w:t>
            </w:r>
            <w:r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371032</w:t>
            </w:r>
          </w:p>
        </w:tc>
      </w:tr>
      <w:tr w:rsidR="00324338" w:rsidRPr="00B25B7D" w:rsidTr="00930CEC">
        <w:tc>
          <w:tcPr>
            <w:tcW w:w="495" w:type="dxa"/>
            <w:vAlign w:val="center"/>
          </w:tcPr>
          <w:p w:rsidR="000A64F4" w:rsidRPr="00B25B7D" w:rsidRDefault="000A64F4" w:rsidP="00930CEC">
            <w:pPr>
              <w:pStyle w:val="ad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1.1</w:t>
            </w:r>
          </w:p>
        </w:tc>
        <w:tc>
          <w:tcPr>
            <w:tcW w:w="2554" w:type="dxa"/>
          </w:tcPr>
          <w:p w:rsidR="000A64F4" w:rsidRPr="000A64F4" w:rsidRDefault="000A64F4" w:rsidP="004616A5">
            <w:pPr>
              <w:pStyle w:val="ad"/>
              <w:rPr>
                <w:rFonts w:eastAsiaTheme="minorEastAsia"/>
                <w:sz w:val="20"/>
                <w:szCs w:val="20"/>
              </w:rPr>
            </w:pPr>
            <w:r w:rsidRPr="000A64F4">
              <w:rPr>
                <w:sz w:val="20"/>
                <w:szCs w:val="20"/>
              </w:rPr>
              <w:t>Кількість клієнтів – органів Державної казначейської служби України</w:t>
            </w:r>
          </w:p>
        </w:tc>
        <w:tc>
          <w:tcPr>
            <w:tcW w:w="1003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351111</w:t>
            </w:r>
          </w:p>
        </w:tc>
        <w:tc>
          <w:tcPr>
            <w:tcW w:w="1004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371111</w:t>
            </w:r>
          </w:p>
        </w:tc>
        <w:tc>
          <w:tcPr>
            <w:tcW w:w="1004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351112</w:t>
            </w:r>
          </w:p>
        </w:tc>
        <w:tc>
          <w:tcPr>
            <w:tcW w:w="1004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371112</w:t>
            </w:r>
          </w:p>
        </w:tc>
        <w:tc>
          <w:tcPr>
            <w:tcW w:w="1004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351121</w:t>
            </w:r>
          </w:p>
        </w:tc>
        <w:tc>
          <w:tcPr>
            <w:tcW w:w="1111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371121</w:t>
            </w:r>
          </w:p>
        </w:tc>
        <w:tc>
          <w:tcPr>
            <w:tcW w:w="1135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351122</w:t>
            </w:r>
          </w:p>
        </w:tc>
        <w:tc>
          <w:tcPr>
            <w:tcW w:w="1121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371122</w:t>
            </w:r>
          </w:p>
        </w:tc>
        <w:tc>
          <w:tcPr>
            <w:tcW w:w="1004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351131</w:t>
            </w:r>
          </w:p>
        </w:tc>
        <w:tc>
          <w:tcPr>
            <w:tcW w:w="1112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371131</w:t>
            </w:r>
          </w:p>
        </w:tc>
        <w:tc>
          <w:tcPr>
            <w:tcW w:w="1004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351132</w:t>
            </w:r>
          </w:p>
        </w:tc>
        <w:tc>
          <w:tcPr>
            <w:tcW w:w="1004" w:type="dxa"/>
            <w:vAlign w:val="center"/>
          </w:tcPr>
          <w:p w:rsidR="000A64F4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371132</w:t>
            </w:r>
          </w:p>
        </w:tc>
      </w:tr>
      <w:tr w:rsidR="00324338" w:rsidRPr="00B25B7D" w:rsidTr="00930CEC">
        <w:tc>
          <w:tcPr>
            <w:tcW w:w="495" w:type="dxa"/>
            <w:vAlign w:val="center"/>
          </w:tcPr>
          <w:p w:rsidR="00463B22" w:rsidRPr="00B25B7D" w:rsidRDefault="00463B22" w:rsidP="00930CEC">
            <w:pPr>
              <w:pStyle w:val="ad"/>
              <w:jc w:val="center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554" w:type="dxa"/>
          </w:tcPr>
          <w:p w:rsidR="00463B22" w:rsidRPr="00B25B7D" w:rsidRDefault="00463B22" w:rsidP="00B6272C">
            <w:pPr>
              <w:pStyle w:val="ad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Кількість клієнтів, яким відкрито вкладні (депозитні) рахунки </w:t>
            </w:r>
          </w:p>
        </w:tc>
        <w:tc>
          <w:tcPr>
            <w:tcW w:w="1003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352011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372011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352012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372012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352021</w:t>
            </w:r>
          </w:p>
        </w:tc>
        <w:tc>
          <w:tcPr>
            <w:tcW w:w="1111" w:type="dxa"/>
            <w:vAlign w:val="center"/>
          </w:tcPr>
          <w:p w:rsidR="00463B22" w:rsidRPr="00B25B7D" w:rsidRDefault="00CA4CE9" w:rsidP="00CA4CE9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372021</w:t>
            </w:r>
          </w:p>
        </w:tc>
        <w:tc>
          <w:tcPr>
            <w:tcW w:w="1135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352022</w:t>
            </w:r>
          </w:p>
        </w:tc>
        <w:tc>
          <w:tcPr>
            <w:tcW w:w="1121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372022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352031</w:t>
            </w:r>
          </w:p>
        </w:tc>
        <w:tc>
          <w:tcPr>
            <w:tcW w:w="1112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372031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CA4CE9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352032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372032</w:t>
            </w:r>
          </w:p>
        </w:tc>
      </w:tr>
      <w:tr w:rsidR="00324338" w:rsidRPr="00B25B7D" w:rsidTr="00930CEC">
        <w:tc>
          <w:tcPr>
            <w:tcW w:w="495" w:type="dxa"/>
            <w:vAlign w:val="center"/>
          </w:tcPr>
          <w:p w:rsidR="00463B22" w:rsidRPr="00B25B7D" w:rsidRDefault="00463B22" w:rsidP="00930CEC">
            <w:pPr>
              <w:pStyle w:val="ad"/>
              <w:jc w:val="center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554" w:type="dxa"/>
          </w:tcPr>
          <w:p w:rsidR="00463B22" w:rsidRPr="00B25B7D" w:rsidRDefault="00463B22" w:rsidP="00324338">
            <w:pPr>
              <w:pStyle w:val="ad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Кількість клієнтів, яким відкрито рахунки для здійснення операцій з використанням платіжних карток,</w:t>
            </w:r>
            <w:r w:rsidR="000A64F4">
              <w:rPr>
                <w:rFonts w:eastAsiaTheme="minorEastAsia"/>
                <w:sz w:val="20"/>
                <w:szCs w:val="20"/>
              </w:rPr>
              <w:t xml:space="preserve"> </w:t>
            </w:r>
            <w:r w:rsidRPr="00B25B7D">
              <w:rPr>
                <w:rFonts w:eastAsiaTheme="minorEastAsia"/>
                <w:sz w:val="20"/>
                <w:szCs w:val="20"/>
              </w:rPr>
              <w:t>із них: </w:t>
            </w:r>
          </w:p>
        </w:tc>
        <w:tc>
          <w:tcPr>
            <w:tcW w:w="1003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353011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373011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353012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373012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353021</w:t>
            </w:r>
          </w:p>
        </w:tc>
        <w:tc>
          <w:tcPr>
            <w:tcW w:w="1111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373021</w:t>
            </w:r>
          </w:p>
        </w:tc>
        <w:tc>
          <w:tcPr>
            <w:tcW w:w="1135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353022</w:t>
            </w:r>
          </w:p>
        </w:tc>
        <w:tc>
          <w:tcPr>
            <w:tcW w:w="1121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373022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353031</w:t>
            </w:r>
          </w:p>
        </w:tc>
        <w:tc>
          <w:tcPr>
            <w:tcW w:w="1112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373031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353032</w:t>
            </w:r>
          </w:p>
        </w:tc>
        <w:tc>
          <w:tcPr>
            <w:tcW w:w="1004" w:type="dxa"/>
            <w:vAlign w:val="center"/>
          </w:tcPr>
          <w:p w:rsidR="00463B22" w:rsidRPr="00B25B7D" w:rsidRDefault="00CA4CE9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373032</w:t>
            </w:r>
          </w:p>
        </w:tc>
      </w:tr>
      <w:tr w:rsidR="00324338" w:rsidRPr="00B25B7D" w:rsidTr="00930CEC">
        <w:tc>
          <w:tcPr>
            <w:tcW w:w="495" w:type="dxa"/>
            <w:vAlign w:val="center"/>
          </w:tcPr>
          <w:p w:rsidR="00463B22" w:rsidRPr="00B25B7D" w:rsidRDefault="00463B22" w:rsidP="00930CEC">
            <w:pPr>
              <w:pStyle w:val="ad"/>
              <w:jc w:val="center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3.1</w:t>
            </w:r>
          </w:p>
        </w:tc>
        <w:tc>
          <w:tcPr>
            <w:tcW w:w="2554" w:type="dxa"/>
          </w:tcPr>
          <w:p w:rsidR="00463B22" w:rsidRPr="00B25B7D" w:rsidRDefault="00463B22" w:rsidP="00B6272C">
            <w:pPr>
              <w:pStyle w:val="ad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кількість клієнтів, яким відкрито рахунки для здійснення операцій з використанням платіжних карток з виплати заробіт</w:t>
            </w:r>
            <w:r w:rsidR="00324338">
              <w:rPr>
                <w:rFonts w:eastAsiaTheme="minorEastAsia"/>
                <w:sz w:val="20"/>
                <w:szCs w:val="20"/>
              </w:rPr>
              <w:t>-</w:t>
            </w:r>
            <w:r w:rsidRPr="00B25B7D">
              <w:rPr>
                <w:rFonts w:eastAsiaTheme="minorEastAsia"/>
                <w:sz w:val="20"/>
                <w:szCs w:val="20"/>
              </w:rPr>
              <w:t>ної плати, пенсій та інших видів соціальних виплат (дотації, субсидії тощо) </w:t>
            </w:r>
          </w:p>
        </w:tc>
        <w:tc>
          <w:tcPr>
            <w:tcW w:w="1003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Х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Х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Х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Х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Х</w:t>
            </w:r>
          </w:p>
        </w:tc>
        <w:tc>
          <w:tcPr>
            <w:tcW w:w="1111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Х</w:t>
            </w:r>
          </w:p>
        </w:tc>
        <w:tc>
          <w:tcPr>
            <w:tcW w:w="1121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Х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353131</w:t>
            </w:r>
          </w:p>
        </w:tc>
        <w:tc>
          <w:tcPr>
            <w:tcW w:w="1112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373131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353132</w:t>
            </w:r>
          </w:p>
        </w:tc>
        <w:tc>
          <w:tcPr>
            <w:tcW w:w="1004" w:type="dxa"/>
            <w:vAlign w:val="center"/>
          </w:tcPr>
          <w:p w:rsidR="00463B22" w:rsidRPr="00B25B7D" w:rsidRDefault="00C77466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373132</w:t>
            </w:r>
          </w:p>
        </w:tc>
      </w:tr>
      <w:tr w:rsidR="00324338" w:rsidRPr="00B25B7D" w:rsidTr="00930CEC">
        <w:tc>
          <w:tcPr>
            <w:tcW w:w="495" w:type="dxa"/>
            <w:vAlign w:val="center"/>
          </w:tcPr>
          <w:p w:rsidR="00463B22" w:rsidRPr="00B25B7D" w:rsidRDefault="00463B22" w:rsidP="00930CEC">
            <w:pPr>
              <w:pStyle w:val="ad"/>
              <w:jc w:val="center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463B22" w:rsidRPr="00B25B7D" w:rsidRDefault="00463B22" w:rsidP="00B6272C">
            <w:pPr>
              <w:pStyle w:val="ad"/>
              <w:rPr>
                <w:rFonts w:eastAsiaTheme="minorEastAsia"/>
                <w:sz w:val="20"/>
                <w:szCs w:val="20"/>
              </w:rPr>
            </w:pPr>
            <w:r w:rsidRPr="00B25B7D">
              <w:rPr>
                <w:rFonts w:eastAsiaTheme="minorEastAsia"/>
                <w:sz w:val="20"/>
                <w:szCs w:val="20"/>
              </w:rPr>
              <w:t>Кількість клієнтів, яким відкрито рахунки з обліку дорогоцінних металів </w:t>
            </w:r>
          </w:p>
        </w:tc>
        <w:tc>
          <w:tcPr>
            <w:tcW w:w="1003" w:type="dxa"/>
            <w:vAlign w:val="center"/>
          </w:tcPr>
          <w:p w:rsidR="00463B22" w:rsidRPr="00B25B7D" w:rsidRDefault="0060123F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354011</w:t>
            </w:r>
          </w:p>
        </w:tc>
        <w:tc>
          <w:tcPr>
            <w:tcW w:w="1004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374011</w:t>
            </w:r>
          </w:p>
        </w:tc>
        <w:tc>
          <w:tcPr>
            <w:tcW w:w="1004" w:type="dxa"/>
            <w:vAlign w:val="center"/>
          </w:tcPr>
          <w:p w:rsidR="00CC4CFD" w:rsidRPr="00B25B7D" w:rsidRDefault="00CC4CFD" w:rsidP="00CC4CF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354012</w:t>
            </w:r>
          </w:p>
        </w:tc>
        <w:tc>
          <w:tcPr>
            <w:tcW w:w="1004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374012</w:t>
            </w:r>
          </w:p>
        </w:tc>
        <w:tc>
          <w:tcPr>
            <w:tcW w:w="1004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354021</w:t>
            </w:r>
          </w:p>
        </w:tc>
        <w:tc>
          <w:tcPr>
            <w:tcW w:w="1111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374021</w:t>
            </w:r>
          </w:p>
        </w:tc>
        <w:tc>
          <w:tcPr>
            <w:tcW w:w="1135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354022</w:t>
            </w:r>
          </w:p>
        </w:tc>
        <w:tc>
          <w:tcPr>
            <w:tcW w:w="1121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374022</w:t>
            </w:r>
          </w:p>
        </w:tc>
        <w:tc>
          <w:tcPr>
            <w:tcW w:w="1004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354031</w:t>
            </w:r>
          </w:p>
        </w:tc>
        <w:tc>
          <w:tcPr>
            <w:tcW w:w="1112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374031</w:t>
            </w:r>
          </w:p>
        </w:tc>
        <w:tc>
          <w:tcPr>
            <w:tcW w:w="1004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354032</w:t>
            </w:r>
          </w:p>
        </w:tc>
        <w:tc>
          <w:tcPr>
            <w:tcW w:w="1004" w:type="dxa"/>
            <w:vAlign w:val="center"/>
          </w:tcPr>
          <w:p w:rsidR="00463B22" w:rsidRPr="00B25B7D" w:rsidRDefault="00CC4CFD" w:rsidP="004C163D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lang w:val="ru-RU"/>
              </w:rPr>
            </w:pPr>
            <w:r>
              <w:rPr>
                <w:rFonts w:eastAsiaTheme="minorEastAsia"/>
                <w:sz w:val="20"/>
                <w:lang w:val="ru-RU"/>
              </w:rPr>
              <w:t>374032</w:t>
            </w:r>
          </w:p>
        </w:tc>
      </w:tr>
    </w:tbl>
    <w:p w:rsidR="00B25B7D" w:rsidRDefault="00B25B7D" w:rsidP="00E654AE">
      <w:pPr>
        <w:pStyle w:val="12"/>
        <w:ind w:firstLine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647"/>
        <w:gridCol w:w="1985"/>
        <w:gridCol w:w="2126"/>
        <w:gridCol w:w="1919"/>
      </w:tblGrid>
      <w:tr w:rsidR="00E068C0" w:rsidRPr="0027251C" w:rsidTr="0027251C">
        <w:trPr>
          <w:trHeight w:val="260"/>
        </w:trPr>
        <w:tc>
          <w:tcPr>
            <w:tcW w:w="15352" w:type="dxa"/>
            <w:gridSpan w:val="5"/>
          </w:tcPr>
          <w:p w:rsidR="00E068C0" w:rsidRPr="0027251C" w:rsidRDefault="00E068C0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7251C">
              <w:rPr>
                <w:rFonts w:eastAsiaTheme="minorEastAsia"/>
                <w:b/>
                <w:sz w:val="20"/>
                <w:szCs w:val="20"/>
              </w:rPr>
              <w:t xml:space="preserve">Частина </w:t>
            </w:r>
            <w:r w:rsidR="009B3F4B" w:rsidRPr="0027251C">
              <w:rPr>
                <w:rFonts w:eastAsiaTheme="minorEastAsia"/>
                <w:b/>
                <w:sz w:val="20"/>
                <w:szCs w:val="20"/>
              </w:rPr>
              <w:t>ІІ</w:t>
            </w:r>
            <w:r w:rsidR="007C68E0" w:rsidRPr="0027251C">
              <w:rPr>
                <w:rFonts w:eastAsiaTheme="minorEastAsia"/>
                <w:b/>
                <w:sz w:val="20"/>
                <w:szCs w:val="20"/>
              </w:rPr>
              <w:t xml:space="preserve"> (формується з #D0)</w:t>
            </w:r>
          </w:p>
        </w:tc>
      </w:tr>
      <w:tr w:rsidR="0027251C" w:rsidRPr="0027251C" w:rsidTr="0027251C">
        <w:trPr>
          <w:trHeight w:val="680"/>
        </w:trPr>
        <w:tc>
          <w:tcPr>
            <w:tcW w:w="675" w:type="dxa"/>
            <w:vAlign w:val="center"/>
          </w:tcPr>
          <w:p w:rsidR="00E068C0" w:rsidRPr="0027251C" w:rsidRDefault="00E068C0" w:rsidP="0027251C">
            <w:pPr>
              <w:pStyle w:val="12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7251C">
              <w:rPr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8647" w:type="dxa"/>
            <w:vAlign w:val="center"/>
          </w:tcPr>
          <w:p w:rsidR="00E068C0" w:rsidRPr="0027251C" w:rsidRDefault="00E068C0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7251C">
              <w:rPr>
                <w:sz w:val="20"/>
                <w:szCs w:val="20"/>
                <w:lang w:val="ru-RU"/>
              </w:rPr>
              <w:t>Показники</w:t>
            </w:r>
          </w:p>
        </w:tc>
        <w:tc>
          <w:tcPr>
            <w:tcW w:w="1985" w:type="dxa"/>
            <w:vAlign w:val="center"/>
          </w:tcPr>
          <w:p w:rsidR="00E068C0" w:rsidRPr="0027251C" w:rsidRDefault="00E068C0" w:rsidP="0027251C">
            <w:pPr>
              <w:pStyle w:val="ad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Юридичні особи</w:t>
            </w:r>
          </w:p>
          <w:p w:rsidR="00E068C0" w:rsidRPr="0027251C" w:rsidRDefault="00E068C0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27251C">
              <w:rPr>
                <w:rFonts w:eastAsiaTheme="minorEastAsia"/>
                <w:b/>
                <w:sz w:val="20"/>
                <w:szCs w:val="20"/>
              </w:rPr>
              <w:t>K014=1</w:t>
            </w:r>
          </w:p>
        </w:tc>
        <w:tc>
          <w:tcPr>
            <w:tcW w:w="2126" w:type="dxa"/>
            <w:vAlign w:val="center"/>
          </w:tcPr>
          <w:p w:rsidR="00E068C0" w:rsidRPr="0027251C" w:rsidRDefault="00E068C0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27251C">
              <w:rPr>
                <w:sz w:val="20"/>
                <w:szCs w:val="20"/>
              </w:rPr>
              <w:t>Фізичні особи - підприємці </w:t>
            </w:r>
            <w:r w:rsidRPr="0027251C">
              <w:rPr>
                <w:rFonts w:eastAsiaTheme="minorEastAsia"/>
                <w:b/>
                <w:sz w:val="20"/>
                <w:szCs w:val="20"/>
              </w:rPr>
              <w:t>K014=</w:t>
            </w:r>
            <w:r w:rsidRPr="0027251C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19" w:type="dxa"/>
            <w:vAlign w:val="center"/>
          </w:tcPr>
          <w:p w:rsidR="00E068C0" w:rsidRPr="0027251C" w:rsidRDefault="00E068C0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Фізичні особи</w:t>
            </w:r>
          </w:p>
          <w:p w:rsidR="00E068C0" w:rsidRPr="0027251C" w:rsidRDefault="00E068C0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27251C">
              <w:rPr>
                <w:rFonts w:eastAsiaTheme="minorEastAsia"/>
                <w:b/>
                <w:sz w:val="20"/>
                <w:szCs w:val="20"/>
              </w:rPr>
              <w:t>K014=</w:t>
            </w:r>
            <w:r w:rsidRPr="0027251C">
              <w:rPr>
                <w:rFonts w:eastAsiaTheme="minorEastAsia"/>
                <w:b/>
                <w:sz w:val="20"/>
                <w:szCs w:val="20"/>
                <w:lang w:val="en-US"/>
              </w:rPr>
              <w:t>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E068C0" w:rsidRPr="0027251C" w:rsidRDefault="00E068C0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E068C0" w:rsidRPr="0027251C" w:rsidRDefault="00E068C0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фінансових операцій яких банк прийняв рішення про їх зупинення у зв'язку з тим, що вони містять ознаки, передбачені статтями 15 і 16 Закону України "Про запобігання та протидію легалізації (відмиванню) доходів, одержаних злочинним шляхом, або фінансуванню тероризму" (далі - Закон) </w:t>
            </w:r>
          </w:p>
        </w:tc>
        <w:tc>
          <w:tcPr>
            <w:tcW w:w="1985" w:type="dxa"/>
            <w:vAlign w:val="center"/>
          </w:tcPr>
          <w:p w:rsidR="00E068C0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371000001</w:t>
            </w:r>
          </w:p>
        </w:tc>
        <w:tc>
          <w:tcPr>
            <w:tcW w:w="2126" w:type="dxa"/>
            <w:vAlign w:val="center"/>
          </w:tcPr>
          <w:p w:rsidR="00E068C0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371000002</w:t>
            </w:r>
          </w:p>
        </w:tc>
        <w:tc>
          <w:tcPr>
            <w:tcW w:w="1919" w:type="dxa"/>
            <w:vAlign w:val="center"/>
          </w:tcPr>
          <w:p w:rsidR="00E068C0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371000003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фінансових операцій яких від Спеціального уповноваженого органу (далі - СУО) отримані рішення про подальше їх зупинення у випадках, установлених частиною другою статті 17 Закону 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372000001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372000002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372000003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фінансових операцій яких від СУО отримані рішення про подальше їх зупинення у випадках, установлених частиною п'ятою статті 17 Закону 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373000001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373000002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373000003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яких банк отримав від СУО рішення про зупинення видаткових операцій за їх рахунками у випадках, установлених частиною третьою статті 17 Закону 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374000001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374000002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374000003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яких банк отримав від СУО рішення про подальше зупинення видаткових операцій за їх рахунками у випадках, установлених частиною п'ятою статті 17 Закону 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375000001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375000002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375000003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фінансових операцій яких до банку надходили доручення СУО про моніторинг (відстеження) фінансових операцій 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376000001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376000002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376000003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фінансових операцій яких отримано доручення від СУО про виконання запиту уповноваженого органу іноземної держави про зупинення проведення або забезпечення моніторингу фінансових операцій 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377000001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377000002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377000003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фінансових операцій яких надходили запити про надання додаткової та/або іншої інформації 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378000001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378000002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378000003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9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яких отримані від СУО запити про надання інформації за запитом уповноваженого органу іноземної держави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379000001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379000002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379000003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10.1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яких від СУО надійшли повідомлення про порушення кримінальних справ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380000001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380000002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380000003</w:t>
            </w:r>
          </w:p>
        </w:tc>
      </w:tr>
      <w:tr w:rsidR="0027251C" w:rsidRPr="0027251C" w:rsidTr="0027251C">
        <w:trPr>
          <w:trHeight w:val="183"/>
        </w:trPr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12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7251C">
              <w:rPr>
                <w:sz w:val="20"/>
                <w:szCs w:val="20"/>
                <w:lang w:val="ru-RU"/>
              </w:rPr>
              <w:t>10.2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яких від СУО надійшли повідомлення про закриття кримінальних справ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381000001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381000002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381000003</w:t>
            </w:r>
          </w:p>
        </w:tc>
      </w:tr>
      <w:tr w:rsidR="0027251C" w:rsidRPr="0027251C" w:rsidTr="0027251C">
        <w:tc>
          <w:tcPr>
            <w:tcW w:w="675" w:type="dxa"/>
            <w:vAlign w:val="center"/>
          </w:tcPr>
          <w:p w:rsidR="00930CEC" w:rsidRPr="0027251C" w:rsidRDefault="00930CEC" w:rsidP="0027251C">
            <w:pPr>
              <w:pStyle w:val="12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7251C">
              <w:rPr>
                <w:sz w:val="20"/>
                <w:szCs w:val="20"/>
                <w:lang w:val="ru-RU"/>
              </w:rPr>
              <w:t>10.3</w:t>
            </w:r>
          </w:p>
        </w:tc>
        <w:tc>
          <w:tcPr>
            <w:tcW w:w="8647" w:type="dxa"/>
          </w:tcPr>
          <w:p w:rsidR="00930CEC" w:rsidRPr="0027251C" w:rsidRDefault="00930CEC" w:rsidP="0027251C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Кількість клієнтів, щодо яких від СУО надійшли повідомлення про прийняті судами рішення за кримінальними справами</w:t>
            </w:r>
          </w:p>
        </w:tc>
        <w:tc>
          <w:tcPr>
            <w:tcW w:w="1985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382000001</w:t>
            </w:r>
          </w:p>
        </w:tc>
        <w:tc>
          <w:tcPr>
            <w:tcW w:w="2126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382000002</w:t>
            </w:r>
          </w:p>
        </w:tc>
        <w:tc>
          <w:tcPr>
            <w:tcW w:w="1919" w:type="dxa"/>
            <w:vAlign w:val="center"/>
          </w:tcPr>
          <w:p w:rsidR="00930CEC" w:rsidRPr="0027251C" w:rsidRDefault="00930CEC" w:rsidP="0027251C">
            <w:pPr>
              <w:pStyle w:val="12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27251C">
              <w:rPr>
                <w:sz w:val="20"/>
                <w:szCs w:val="20"/>
              </w:rPr>
              <w:t>382000003</w:t>
            </w:r>
          </w:p>
        </w:tc>
      </w:tr>
    </w:tbl>
    <w:p w:rsidR="00E068C0" w:rsidRDefault="00E068C0" w:rsidP="00E654AE">
      <w:pPr>
        <w:pStyle w:val="12"/>
        <w:ind w:firstLine="0"/>
        <w:rPr>
          <w:lang w:val="ru-RU"/>
        </w:rPr>
        <w:sectPr w:rsidR="00E068C0" w:rsidSect="00B25B7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E641A" w:rsidRDefault="00E654AE" w:rsidP="00CE641A">
      <w:pPr>
        <w:pStyle w:val="12"/>
        <w:ind w:firstLine="0"/>
        <w:rPr>
          <w:b/>
          <w:u w:val="single"/>
        </w:rPr>
      </w:pPr>
      <w:r w:rsidRPr="00CE641A">
        <w:rPr>
          <w:b/>
          <w:u w:val="single"/>
        </w:rPr>
        <w:lastRenderedPageBreak/>
        <w:t>З 01.10.2008 до 3</w:t>
      </w:r>
      <w:r w:rsidR="00F164F3" w:rsidRPr="00CE641A">
        <w:rPr>
          <w:b/>
          <w:u w:val="single"/>
        </w:rPr>
        <w:t>1</w:t>
      </w:r>
      <w:r w:rsidRPr="00CE641A">
        <w:rPr>
          <w:b/>
          <w:u w:val="single"/>
        </w:rPr>
        <w:t>.0</w:t>
      </w:r>
      <w:r w:rsidR="00F164F3" w:rsidRPr="00CE641A">
        <w:rPr>
          <w:b/>
          <w:u w:val="single"/>
        </w:rPr>
        <w:t>7</w:t>
      </w:r>
      <w:r w:rsidRPr="00CE641A">
        <w:rPr>
          <w:b/>
          <w:u w:val="single"/>
        </w:rPr>
        <w:t>.2010</w:t>
      </w:r>
    </w:p>
    <w:p w:rsidR="00F57C0D" w:rsidRDefault="00F57C0D" w:rsidP="00CE641A">
      <w:pPr>
        <w:pStyle w:val="12"/>
        <w:ind w:firstLine="0"/>
      </w:pPr>
      <w:r w:rsidRPr="00F57C0D">
        <w:t>Код файлу D1 - звіт про кількість клієнтів банку, що підлягають ідентифікації.</w:t>
      </w:r>
    </w:p>
    <w:p w:rsidR="00E654AE" w:rsidRPr="00E83F84" w:rsidRDefault="00E654AE" w:rsidP="00E654AE">
      <w:pPr>
        <w:pStyle w:val="12"/>
      </w:pPr>
      <w:r w:rsidRPr="00E83F84">
        <w:t>Формат коду показника →</w:t>
      </w:r>
      <w:r>
        <w:t xml:space="preserve"> LD00NR, </w:t>
      </w:r>
      <w:r w:rsidRPr="00E83F84">
        <w:t>де:</w:t>
      </w:r>
    </w:p>
    <w:p w:rsidR="00E654AE" w:rsidRPr="00E83F84" w:rsidRDefault="00E654AE" w:rsidP="00E654AE">
      <w:pPr>
        <w:pStyle w:val="12"/>
      </w:pPr>
      <w:r w:rsidRPr="00E83F84">
        <w:t>Сегмент, який приймає постійні значення в кодах показників:</w:t>
      </w:r>
    </w:p>
    <w:tbl>
      <w:tblPr>
        <w:tblW w:w="0" w:type="auto"/>
        <w:tblInd w:w="108" w:type="dxa"/>
        <w:tblLayout w:type="fixed"/>
        <w:tblLook w:val="00A0"/>
      </w:tblPr>
      <w:tblGrid>
        <w:gridCol w:w="709"/>
        <w:gridCol w:w="313"/>
        <w:gridCol w:w="7909"/>
        <w:gridCol w:w="816"/>
      </w:tblGrid>
      <w:tr w:rsidR="00E654AE" w:rsidRPr="00E83F84" w:rsidTr="00274F90">
        <w:tc>
          <w:tcPr>
            <w:tcW w:w="709" w:type="dxa"/>
          </w:tcPr>
          <w:p w:rsidR="00E654AE" w:rsidRPr="00E83F84" w:rsidRDefault="00E654AE" w:rsidP="00274F90">
            <w:pPr>
              <w:pStyle w:val="14"/>
            </w:pPr>
            <w:r w:rsidRPr="00FB0E69">
              <w:t>L</w:t>
            </w:r>
          </w:p>
        </w:tc>
        <w:tc>
          <w:tcPr>
            <w:tcW w:w="313" w:type="dxa"/>
          </w:tcPr>
          <w:p w:rsidR="00E654AE" w:rsidRPr="00E83F84" w:rsidRDefault="00E654AE" w:rsidP="00274F90">
            <w:pPr>
              <w:pStyle w:val="14"/>
            </w:pPr>
            <w:r w:rsidRPr="00E83F84">
              <w:t>-</w:t>
            </w:r>
          </w:p>
        </w:tc>
        <w:tc>
          <w:tcPr>
            <w:tcW w:w="7909" w:type="dxa"/>
          </w:tcPr>
          <w:p w:rsidR="00E654AE" w:rsidRPr="00E83F84" w:rsidRDefault="00E654AE" w:rsidP="00274F90">
            <w:pPr>
              <w:pStyle w:val="14"/>
            </w:pPr>
            <w:r w:rsidRPr="00E83F84">
              <w:t>може приймати значення:</w:t>
            </w:r>
          </w:p>
          <w:p w:rsidR="00E654AE" w:rsidRPr="00E83F84" w:rsidRDefault="00E654AE" w:rsidP="00274F90">
            <w:pPr>
              <w:pStyle w:val="14"/>
            </w:pPr>
            <w:r>
              <w:t xml:space="preserve">3 – </w:t>
            </w:r>
            <w:r w:rsidRPr="00FB0E69">
              <w:t>кількість</w:t>
            </w:r>
          </w:p>
        </w:tc>
        <w:tc>
          <w:tcPr>
            <w:tcW w:w="816" w:type="dxa"/>
          </w:tcPr>
          <w:p w:rsidR="00E654AE" w:rsidRPr="00E83F84" w:rsidRDefault="00E654AE" w:rsidP="00274F90">
            <w:pPr>
              <w:pStyle w:val="14"/>
              <w:jc w:val="right"/>
            </w:pPr>
            <w:r>
              <w:t>[</w:t>
            </w:r>
            <w:r w:rsidRPr="00FB0E69">
              <w:t>3]</w:t>
            </w:r>
          </w:p>
        </w:tc>
      </w:tr>
      <w:tr w:rsidR="00E654AE" w:rsidRPr="00E83F84" w:rsidTr="00274F90">
        <w:tc>
          <w:tcPr>
            <w:tcW w:w="709" w:type="dxa"/>
          </w:tcPr>
          <w:p w:rsidR="00E654AE" w:rsidRPr="00FB0E69" w:rsidRDefault="00E654AE" w:rsidP="00274F90">
            <w:pPr>
              <w:pStyle w:val="14"/>
            </w:pPr>
            <w:r w:rsidRPr="00FB0E69">
              <w:t>D</w:t>
            </w:r>
          </w:p>
        </w:tc>
        <w:tc>
          <w:tcPr>
            <w:tcW w:w="313" w:type="dxa"/>
          </w:tcPr>
          <w:p w:rsidR="00E654AE" w:rsidRPr="00E83F84" w:rsidRDefault="00E654AE" w:rsidP="00274F90">
            <w:pPr>
              <w:pStyle w:val="14"/>
            </w:pPr>
            <w:r>
              <w:t>-</w:t>
            </w:r>
          </w:p>
        </w:tc>
        <w:tc>
          <w:tcPr>
            <w:tcW w:w="7909" w:type="dxa"/>
          </w:tcPr>
          <w:p w:rsidR="00E654AE" w:rsidRPr="00FB0E69" w:rsidRDefault="00E654AE" w:rsidP="00274F90">
            <w:pPr>
              <w:pStyle w:val="14"/>
              <w:ind w:left="520" w:hanging="520"/>
            </w:pPr>
            <w:r w:rsidRPr="00FB0E69">
              <w:t>може приймати значення:</w:t>
            </w:r>
          </w:p>
          <w:p w:rsidR="00E654AE" w:rsidRDefault="00E654AE" w:rsidP="00274F90">
            <w:pPr>
              <w:pStyle w:val="14"/>
              <w:ind w:left="338" w:hanging="338"/>
            </w:pPr>
            <w:r w:rsidRPr="00B950AE">
              <w:t>4 - Кількість клієнтів, яким відмовлено у відкритті рахунку за результатами ідентифікації у звітному періоді</w:t>
            </w:r>
          </w:p>
          <w:p w:rsidR="00E654AE" w:rsidRDefault="00E654AE" w:rsidP="00274F90">
            <w:pPr>
              <w:pStyle w:val="14"/>
              <w:ind w:left="338" w:hanging="338"/>
            </w:pPr>
            <w:r>
              <w:t>5 - Кількість клієнтів банку</w:t>
            </w:r>
          </w:p>
          <w:p w:rsidR="00E654AE" w:rsidRPr="00E83F84" w:rsidRDefault="00E654AE" w:rsidP="00274F90">
            <w:pPr>
              <w:pStyle w:val="14"/>
              <w:ind w:left="338" w:hanging="338"/>
            </w:pPr>
            <w:r>
              <w:t xml:space="preserve">6 - </w:t>
            </w:r>
            <w:r w:rsidRPr="003A21EB">
              <w:t>Кількість клієнтів, які не здійснювали операцій за звітний п</w:t>
            </w:r>
            <w:r>
              <w:t xml:space="preserve">еріод </w:t>
            </w:r>
          </w:p>
        </w:tc>
        <w:tc>
          <w:tcPr>
            <w:tcW w:w="816" w:type="dxa"/>
          </w:tcPr>
          <w:p w:rsidR="00E654AE" w:rsidRPr="00FB0E69" w:rsidRDefault="00E654AE" w:rsidP="00274F90">
            <w:pPr>
              <w:pStyle w:val="14"/>
              <w:jc w:val="right"/>
            </w:pPr>
          </w:p>
        </w:tc>
      </w:tr>
    </w:tbl>
    <w:p w:rsidR="00E654AE" w:rsidRPr="00E83F84" w:rsidRDefault="00E654AE" w:rsidP="00E654AE">
      <w:pPr>
        <w:pStyle w:val="12"/>
      </w:pPr>
      <w:r w:rsidRPr="00E83F84">
        <w:t>Сегмент</w:t>
      </w:r>
      <w:r>
        <w:t>и</w:t>
      </w:r>
      <w:r w:rsidRPr="00E83F84">
        <w:t>, як</w:t>
      </w:r>
      <w:r>
        <w:t>і</w:t>
      </w:r>
      <w:r w:rsidRPr="00E83F84">
        <w:t xml:space="preserve"> визнача</w:t>
      </w:r>
      <w:r>
        <w:t>ють</w:t>
      </w:r>
      <w:r w:rsidRPr="00E83F84">
        <w:t xml:space="preserve"> розрізи надання інформації:</w:t>
      </w:r>
    </w:p>
    <w:tbl>
      <w:tblPr>
        <w:tblW w:w="0" w:type="auto"/>
        <w:tblInd w:w="108" w:type="dxa"/>
        <w:tblLook w:val="00A0"/>
      </w:tblPr>
      <w:tblGrid>
        <w:gridCol w:w="709"/>
        <w:gridCol w:w="310"/>
        <w:gridCol w:w="7628"/>
        <w:gridCol w:w="1100"/>
      </w:tblGrid>
      <w:tr w:rsidR="00E654AE" w:rsidRPr="00E83F84" w:rsidTr="00274F90">
        <w:tc>
          <w:tcPr>
            <w:tcW w:w="709" w:type="dxa"/>
          </w:tcPr>
          <w:p w:rsidR="00E654AE" w:rsidRPr="00B950AE" w:rsidRDefault="00E654AE" w:rsidP="00274F90">
            <w:pPr>
              <w:pStyle w:val="14"/>
            </w:pPr>
            <w:r w:rsidRPr="00B950AE">
              <w:t>N</w:t>
            </w:r>
          </w:p>
        </w:tc>
        <w:tc>
          <w:tcPr>
            <w:tcW w:w="310" w:type="dxa"/>
          </w:tcPr>
          <w:p w:rsidR="00E654AE" w:rsidRDefault="00E654AE" w:rsidP="00274F90">
            <w:pPr>
              <w:pStyle w:val="14"/>
            </w:pPr>
            <w:r w:rsidRPr="00B950AE">
              <w:t>-</w:t>
            </w:r>
          </w:p>
        </w:tc>
        <w:tc>
          <w:tcPr>
            <w:tcW w:w="7628" w:type="dxa"/>
          </w:tcPr>
          <w:p w:rsidR="00E654AE" w:rsidRDefault="00E654AE" w:rsidP="00274F90">
            <w:pPr>
              <w:pStyle w:val="14"/>
            </w:pPr>
            <w:r w:rsidRPr="00B950AE">
              <w:t>код типу клієнта</w:t>
            </w:r>
            <w:r w:rsidR="004B3FC0">
              <w:t xml:space="preserve">, </w:t>
            </w:r>
          </w:p>
          <w:p w:rsidR="00E654AE" w:rsidRPr="00B950AE" w:rsidRDefault="00E654AE" w:rsidP="00274F90">
            <w:pPr>
              <w:pStyle w:val="14"/>
            </w:pPr>
            <w:r w:rsidRPr="00E83F84">
              <w:t>відповідає значенням поля</w:t>
            </w:r>
            <w:r w:rsidRPr="00B950AE">
              <w:t xml:space="preserve"> K014 дові</w:t>
            </w:r>
            <w:r>
              <w:t>дника KL_K014</w:t>
            </w:r>
          </w:p>
        </w:tc>
        <w:tc>
          <w:tcPr>
            <w:tcW w:w="1100" w:type="dxa"/>
          </w:tcPr>
          <w:p w:rsidR="00E654AE" w:rsidRPr="00B950AE" w:rsidRDefault="00E654AE" w:rsidP="00274F90">
            <w:pPr>
              <w:pStyle w:val="14"/>
              <w:jc w:val="right"/>
            </w:pPr>
            <w:r w:rsidRPr="00B950AE">
              <w:t>[K014]</w:t>
            </w:r>
          </w:p>
        </w:tc>
      </w:tr>
      <w:tr w:rsidR="00E654AE" w:rsidRPr="00E83F84" w:rsidTr="00274F90">
        <w:tc>
          <w:tcPr>
            <w:tcW w:w="709" w:type="dxa"/>
          </w:tcPr>
          <w:p w:rsidR="00E654AE" w:rsidRPr="00B950AE" w:rsidRDefault="00E654AE" w:rsidP="00274F90">
            <w:pPr>
              <w:pStyle w:val="14"/>
            </w:pPr>
            <w:r w:rsidRPr="00B950AE">
              <w:t>R</w:t>
            </w:r>
          </w:p>
        </w:tc>
        <w:tc>
          <w:tcPr>
            <w:tcW w:w="310" w:type="dxa"/>
          </w:tcPr>
          <w:p w:rsidR="00E654AE" w:rsidRDefault="00E654AE" w:rsidP="00274F90">
            <w:pPr>
              <w:pStyle w:val="14"/>
            </w:pPr>
            <w:r w:rsidRPr="00B950AE">
              <w:t>-</w:t>
            </w:r>
          </w:p>
        </w:tc>
        <w:tc>
          <w:tcPr>
            <w:tcW w:w="7628" w:type="dxa"/>
          </w:tcPr>
          <w:p w:rsidR="00E654AE" w:rsidRDefault="00E654AE" w:rsidP="00274F90">
            <w:pPr>
              <w:pStyle w:val="14"/>
            </w:pPr>
            <w:r w:rsidRPr="00B950AE">
              <w:t xml:space="preserve">резидентність </w:t>
            </w:r>
            <w:r w:rsidR="004B3FC0">
              <w:t xml:space="preserve">, </w:t>
            </w:r>
          </w:p>
          <w:p w:rsidR="00E654AE" w:rsidRPr="00B950AE" w:rsidRDefault="00E654AE" w:rsidP="00274F90">
            <w:pPr>
              <w:pStyle w:val="14"/>
            </w:pPr>
            <w:r w:rsidRPr="00E83F84">
              <w:t>відповідає значенням поля</w:t>
            </w:r>
            <w:r w:rsidRPr="00B950AE">
              <w:t xml:space="preserve"> K030 дові</w:t>
            </w:r>
            <w:r>
              <w:t>дника KL_</w:t>
            </w:r>
            <w:r w:rsidRPr="00B950AE">
              <w:t xml:space="preserve"> K030</w:t>
            </w:r>
          </w:p>
        </w:tc>
        <w:tc>
          <w:tcPr>
            <w:tcW w:w="1100" w:type="dxa"/>
          </w:tcPr>
          <w:p w:rsidR="00E654AE" w:rsidRPr="00B950AE" w:rsidRDefault="00E654AE" w:rsidP="00274F90">
            <w:pPr>
              <w:pStyle w:val="14"/>
              <w:jc w:val="right"/>
            </w:pPr>
            <w:r w:rsidRPr="00B950AE">
              <w:t>[K030]</w:t>
            </w:r>
          </w:p>
        </w:tc>
      </w:tr>
    </w:tbl>
    <w:p w:rsidR="00E654AE" w:rsidRDefault="00E654AE" w:rsidP="00E654AE">
      <w:pPr>
        <w:pStyle w:val="1401"/>
      </w:pPr>
    </w:p>
    <w:p w:rsidR="00E654AE" w:rsidRPr="00E83F84" w:rsidRDefault="00E654AE" w:rsidP="00E654AE">
      <w:pPr>
        <w:pStyle w:val="1401"/>
      </w:pPr>
      <w:r w:rsidRPr="00AE1C9B">
        <w:t xml:space="preserve">Опис кодів показників (формули підрахунку </w:t>
      </w:r>
      <w:hyperlink r:id="rId10" w:anchor="PRM" w:history="1">
        <w:r w:rsidRPr="00AE1C9B">
          <w:rPr>
            <w:rStyle w:val="ac"/>
          </w:rPr>
          <w:t>PRM1, PRM2, …</w:t>
        </w:r>
      </w:hyperlink>
      <w:r w:rsidRPr="00AE1C9B">
        <w:t>).</w:t>
      </w:r>
    </w:p>
    <w:p w:rsidR="00E654AE" w:rsidRPr="00E83F84" w:rsidRDefault="00E654AE" w:rsidP="00E654AE">
      <w:pPr>
        <w:pStyle w:val="12"/>
        <w:ind w:firstLine="0"/>
      </w:pPr>
      <w:r w:rsidRPr="00E83F84">
        <w:t>Для всіх значень кодів показників -</w:t>
      </w:r>
    </w:p>
    <w:p w:rsidR="00E654AE" w:rsidRDefault="00E654AE" w:rsidP="00E654AE">
      <w:pPr>
        <w:pStyle w:val="12"/>
        <w:ind w:firstLine="0"/>
      </w:pPr>
      <w:r w:rsidRPr="00E83F84">
        <w:t>формат значень N(16)</w:t>
      </w:r>
    </w:p>
    <w:p w:rsidR="00E654AE" w:rsidRDefault="00E654AE" w:rsidP="00E654AE">
      <w:pPr>
        <w:pStyle w:val="14"/>
      </w:pPr>
      <w:r w:rsidRPr="00E83F84">
        <w:t xml:space="preserve">PRM1 = </w:t>
      </w:r>
      <w:r w:rsidRPr="00B950AE">
        <w:t>T080</w:t>
      </w:r>
    </w:p>
    <w:p w:rsidR="00E654AE" w:rsidRPr="00E83F84" w:rsidRDefault="00E654AE" w:rsidP="00E654AE">
      <w:pPr>
        <w:pStyle w:val="14"/>
      </w:pPr>
      <w:r w:rsidRPr="00E83F84">
        <w:t>PRM</w:t>
      </w:r>
      <w:r>
        <w:t>5</w:t>
      </w:r>
      <w:r w:rsidRPr="00E83F84">
        <w:t xml:space="preserve"> = </w:t>
      </w:r>
      <w:r w:rsidRPr="00B950AE">
        <w:t>K014,K030</w:t>
      </w:r>
    </w:p>
    <w:tbl>
      <w:tblPr>
        <w:tblW w:w="9781" w:type="dxa"/>
        <w:tblInd w:w="108" w:type="dxa"/>
        <w:tblLook w:val="00A0"/>
      </w:tblPr>
      <w:tblGrid>
        <w:gridCol w:w="1276"/>
        <w:gridCol w:w="310"/>
        <w:gridCol w:w="8195"/>
      </w:tblGrid>
      <w:tr w:rsidR="00E654AE" w:rsidRPr="00A270A9" w:rsidTr="00A270A9">
        <w:tc>
          <w:tcPr>
            <w:tcW w:w="1276" w:type="dxa"/>
          </w:tcPr>
          <w:p w:rsidR="00E654AE" w:rsidRPr="00E70CDB" w:rsidRDefault="00E654AE" w:rsidP="00274F90">
            <w:pPr>
              <w:pStyle w:val="14"/>
            </w:pPr>
            <w:r w:rsidRPr="00B950AE">
              <w:t>3400NR</w:t>
            </w:r>
          </w:p>
        </w:tc>
        <w:tc>
          <w:tcPr>
            <w:tcW w:w="310" w:type="dxa"/>
          </w:tcPr>
          <w:p w:rsidR="00E654AE" w:rsidRPr="00E70CDB" w:rsidRDefault="00E654AE" w:rsidP="00274F90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E654AE" w:rsidRPr="00E70CDB" w:rsidRDefault="00E654AE" w:rsidP="00274F90">
            <w:pPr>
              <w:pStyle w:val="14"/>
            </w:pPr>
            <w:r w:rsidRPr="00B950AE">
              <w:t>Кількість клієнтів, яким відмовлено у відкритті рахунку за  результатами ідентифікації у звітний період</w:t>
            </w:r>
          </w:p>
        </w:tc>
      </w:tr>
      <w:tr w:rsidR="00E654AE" w:rsidRPr="00A270A9" w:rsidTr="00A270A9">
        <w:tc>
          <w:tcPr>
            <w:tcW w:w="1276" w:type="dxa"/>
          </w:tcPr>
          <w:p w:rsidR="00E654AE" w:rsidRPr="00E70CDB" w:rsidRDefault="00E654AE" w:rsidP="00274F90">
            <w:pPr>
              <w:pStyle w:val="14"/>
            </w:pPr>
            <w:r w:rsidRPr="00B950AE">
              <w:t>3</w:t>
            </w:r>
            <w:r>
              <w:t>5</w:t>
            </w:r>
            <w:r w:rsidRPr="00B950AE">
              <w:t>00NR</w:t>
            </w:r>
          </w:p>
        </w:tc>
        <w:tc>
          <w:tcPr>
            <w:tcW w:w="310" w:type="dxa"/>
          </w:tcPr>
          <w:p w:rsidR="00E654AE" w:rsidRPr="00E70CDB" w:rsidRDefault="00E654AE" w:rsidP="00274F90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E654AE" w:rsidRPr="00E70CDB" w:rsidRDefault="00E654AE" w:rsidP="00274F90">
            <w:pPr>
              <w:pStyle w:val="14"/>
            </w:pPr>
            <w:r w:rsidRPr="00B950AE">
              <w:t>Кількість клієнтів</w:t>
            </w:r>
            <w:r>
              <w:t xml:space="preserve"> банку</w:t>
            </w:r>
          </w:p>
        </w:tc>
      </w:tr>
      <w:tr w:rsidR="00E654AE" w:rsidRPr="00E70CDB" w:rsidTr="00A270A9">
        <w:tc>
          <w:tcPr>
            <w:tcW w:w="1276" w:type="dxa"/>
          </w:tcPr>
          <w:p w:rsidR="00E654AE" w:rsidRPr="00B950AE" w:rsidRDefault="00E654AE" w:rsidP="00274F90">
            <w:pPr>
              <w:pStyle w:val="14"/>
            </w:pPr>
            <w:r w:rsidRPr="003A21EB">
              <w:t xml:space="preserve">3600NR   </w:t>
            </w:r>
          </w:p>
        </w:tc>
        <w:tc>
          <w:tcPr>
            <w:tcW w:w="310" w:type="dxa"/>
          </w:tcPr>
          <w:p w:rsidR="00E654AE" w:rsidRDefault="00E654AE" w:rsidP="00274F90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E654AE" w:rsidRPr="00B950AE" w:rsidRDefault="00E654AE" w:rsidP="00274F90">
            <w:pPr>
              <w:pStyle w:val="14"/>
            </w:pPr>
            <w:r w:rsidRPr="003A21EB">
              <w:t>Кількість клієнтів, які не здійснювали операцій за звітний п</w:t>
            </w:r>
            <w:r>
              <w:t>еріод</w:t>
            </w:r>
          </w:p>
        </w:tc>
      </w:tr>
    </w:tbl>
    <w:p w:rsidR="004B3FC0" w:rsidRPr="00E83F84" w:rsidRDefault="004B3FC0" w:rsidP="004B3FC0">
      <w:pPr>
        <w:pStyle w:val="12"/>
      </w:pPr>
    </w:p>
    <w:p w:rsidR="004B3FC0" w:rsidRPr="00E83F84" w:rsidRDefault="004B3FC0" w:rsidP="004B3FC0">
      <w:pPr>
        <w:pStyle w:val="1401"/>
      </w:pPr>
      <w:r w:rsidRPr="00E83F84">
        <w:t>Контроль даних.</w:t>
      </w:r>
    </w:p>
    <w:p w:rsidR="004B3FC0" w:rsidRDefault="004B3FC0" w:rsidP="00B17C64">
      <w:pPr>
        <w:pStyle w:val="10"/>
        <w:numPr>
          <w:ilvl w:val="3"/>
          <w:numId w:val="3"/>
        </w:numPr>
        <w:ind w:left="426" w:hanging="426"/>
      </w:pPr>
      <w:r>
        <w:t>Перевірка належності значень сегментів показників до відповідних класифікаторів.</w:t>
      </w:r>
    </w:p>
    <w:p w:rsidR="004B3FC0" w:rsidRDefault="004B3FC0" w:rsidP="00B17C64">
      <w:pPr>
        <w:pStyle w:val="10"/>
        <w:numPr>
          <w:ilvl w:val="3"/>
          <w:numId w:val="3"/>
        </w:numPr>
        <w:ind w:left="426" w:hanging="426"/>
      </w:pPr>
      <w:r>
        <w:t>Контроль на недопустимість від'ємних значень показників.</w:t>
      </w:r>
    </w:p>
    <w:p w:rsidR="00BB7591" w:rsidRDefault="004B3FC0" w:rsidP="00C13D10">
      <w:pPr>
        <w:pStyle w:val="17"/>
      </w:pPr>
      <w:r w:rsidRPr="00B17C64">
        <w:rPr>
          <w:i/>
        </w:rPr>
        <w:t>Повідомлення</w:t>
      </w:r>
      <w:r>
        <w:t>:</w:t>
      </w:r>
      <w:r w:rsidR="00B17C64">
        <w:t xml:space="preserve"> </w:t>
      </w:r>
      <w:r>
        <w:t xml:space="preserve">EK_POK= показник </w:t>
      </w:r>
      <w:r w:rsidRPr="00E83F84">
        <w:t>→</w:t>
      </w:r>
      <w:r>
        <w:t xml:space="preserve"> від'ємне значення.</w:t>
      </w:r>
    </w:p>
    <w:p w:rsidR="00BB7591" w:rsidRPr="00CE641A" w:rsidRDefault="00DD54CD" w:rsidP="00BB7591">
      <w:pPr>
        <w:pStyle w:val="12"/>
        <w:ind w:firstLine="0"/>
        <w:rPr>
          <w:b/>
          <w:u w:val="single"/>
        </w:rPr>
      </w:pPr>
      <w:r>
        <w:br w:type="page"/>
      </w:r>
      <w:r w:rsidR="00BB7591" w:rsidRPr="00CE641A">
        <w:rPr>
          <w:b/>
          <w:u w:val="single"/>
        </w:rPr>
        <w:lastRenderedPageBreak/>
        <w:t>До 30.09.2008:</w:t>
      </w:r>
    </w:p>
    <w:p w:rsidR="00BB7591" w:rsidRPr="00E83F84" w:rsidRDefault="00BB7591" w:rsidP="00BB7591">
      <w:pPr>
        <w:pStyle w:val="12"/>
      </w:pPr>
      <w:r w:rsidRPr="00E83F84">
        <w:t>Формат коду показника →</w:t>
      </w:r>
      <w:r>
        <w:t xml:space="preserve"> LDГЛNR</w:t>
      </w:r>
      <w:r w:rsidRPr="00E83F84">
        <w:t>, де:</w:t>
      </w:r>
    </w:p>
    <w:p w:rsidR="00BB7591" w:rsidRPr="00E83F84" w:rsidRDefault="00BB7591" w:rsidP="00BB7591">
      <w:pPr>
        <w:pStyle w:val="12"/>
      </w:pPr>
      <w:r w:rsidRPr="00E83F84">
        <w:t>Сегмент, який приймає постійні значення в кодах показників:</w:t>
      </w:r>
    </w:p>
    <w:tbl>
      <w:tblPr>
        <w:tblW w:w="0" w:type="auto"/>
        <w:tblInd w:w="108" w:type="dxa"/>
        <w:tblLayout w:type="fixed"/>
        <w:tblLook w:val="00A0"/>
      </w:tblPr>
      <w:tblGrid>
        <w:gridCol w:w="709"/>
        <w:gridCol w:w="313"/>
        <w:gridCol w:w="7909"/>
        <w:gridCol w:w="816"/>
      </w:tblGrid>
      <w:tr w:rsidR="00BB7591" w:rsidRPr="00E83F84" w:rsidTr="006A7CD2">
        <w:tc>
          <w:tcPr>
            <w:tcW w:w="709" w:type="dxa"/>
          </w:tcPr>
          <w:p w:rsidR="00BB7591" w:rsidRPr="00E83F84" w:rsidRDefault="00BB7591" w:rsidP="006A7CD2">
            <w:pPr>
              <w:pStyle w:val="14"/>
            </w:pPr>
            <w:r w:rsidRPr="00FB0E69">
              <w:t>L</w:t>
            </w:r>
          </w:p>
        </w:tc>
        <w:tc>
          <w:tcPr>
            <w:tcW w:w="313" w:type="dxa"/>
          </w:tcPr>
          <w:p w:rsidR="00BB7591" w:rsidRPr="00E83F84" w:rsidRDefault="00BB7591" w:rsidP="006A7CD2">
            <w:pPr>
              <w:pStyle w:val="14"/>
            </w:pPr>
            <w:r w:rsidRPr="00E83F84">
              <w:t>-</w:t>
            </w:r>
          </w:p>
        </w:tc>
        <w:tc>
          <w:tcPr>
            <w:tcW w:w="7909" w:type="dxa"/>
          </w:tcPr>
          <w:p w:rsidR="00BB7591" w:rsidRPr="00E83F84" w:rsidRDefault="00BB7591" w:rsidP="006A7CD2">
            <w:pPr>
              <w:pStyle w:val="14"/>
            </w:pPr>
            <w:r w:rsidRPr="00E83F84">
              <w:t>може приймати значення:</w:t>
            </w:r>
          </w:p>
          <w:p w:rsidR="00BB7591" w:rsidRPr="00E83F84" w:rsidRDefault="00BB7591" w:rsidP="006A7CD2">
            <w:pPr>
              <w:pStyle w:val="14"/>
            </w:pPr>
            <w:r>
              <w:t xml:space="preserve">3 – </w:t>
            </w:r>
            <w:r w:rsidRPr="00FB0E69">
              <w:t>кількість</w:t>
            </w:r>
          </w:p>
        </w:tc>
        <w:tc>
          <w:tcPr>
            <w:tcW w:w="816" w:type="dxa"/>
          </w:tcPr>
          <w:p w:rsidR="00BB7591" w:rsidRPr="00E83F84" w:rsidRDefault="00BB7591" w:rsidP="006A7CD2">
            <w:pPr>
              <w:pStyle w:val="14"/>
              <w:jc w:val="right"/>
            </w:pPr>
            <w:r>
              <w:t>[</w:t>
            </w:r>
            <w:r w:rsidRPr="00FB0E69">
              <w:t>3]</w:t>
            </w:r>
          </w:p>
        </w:tc>
      </w:tr>
      <w:tr w:rsidR="00BB7591" w:rsidRPr="00E83F84" w:rsidTr="006A7CD2">
        <w:tc>
          <w:tcPr>
            <w:tcW w:w="709" w:type="dxa"/>
          </w:tcPr>
          <w:p w:rsidR="00BB7591" w:rsidRPr="00FB0E69" w:rsidRDefault="00BB7591" w:rsidP="006A7CD2">
            <w:pPr>
              <w:pStyle w:val="14"/>
            </w:pPr>
            <w:r w:rsidRPr="00FB0E69">
              <w:t>D</w:t>
            </w:r>
          </w:p>
        </w:tc>
        <w:tc>
          <w:tcPr>
            <w:tcW w:w="313" w:type="dxa"/>
          </w:tcPr>
          <w:p w:rsidR="00BB7591" w:rsidRPr="00E83F84" w:rsidRDefault="00BB7591" w:rsidP="006A7CD2">
            <w:pPr>
              <w:pStyle w:val="14"/>
            </w:pPr>
            <w:r>
              <w:t>-</w:t>
            </w:r>
          </w:p>
        </w:tc>
        <w:tc>
          <w:tcPr>
            <w:tcW w:w="7909" w:type="dxa"/>
          </w:tcPr>
          <w:p w:rsidR="00BB7591" w:rsidRPr="00FB0E69" w:rsidRDefault="00BB7591" w:rsidP="006A7CD2">
            <w:pPr>
              <w:pStyle w:val="14"/>
              <w:ind w:left="520" w:hanging="520"/>
            </w:pPr>
            <w:r w:rsidRPr="00FB0E69">
              <w:t>може приймати значення:</w:t>
            </w:r>
          </w:p>
          <w:p w:rsidR="00BB7591" w:rsidRPr="00B950AE" w:rsidRDefault="00BB7591" w:rsidP="006A7CD2">
            <w:pPr>
              <w:pStyle w:val="14"/>
              <w:ind w:left="338" w:hanging="338"/>
            </w:pPr>
            <w:r w:rsidRPr="00B950AE">
              <w:t>1 - Кількість клієнтів, проідентифікованих відповідно до вимог чинного законодавства</w:t>
            </w:r>
          </w:p>
          <w:p w:rsidR="00BB7591" w:rsidRDefault="00BB7591" w:rsidP="006A7CD2">
            <w:pPr>
              <w:pStyle w:val="14"/>
              <w:ind w:left="338" w:hanging="338"/>
            </w:pPr>
            <w:r w:rsidRPr="00B950AE">
              <w:t>2 - Кількість клієнтів, ідентифікація яких не завершена</w:t>
            </w:r>
          </w:p>
          <w:p w:rsidR="00BB7591" w:rsidRDefault="00BB7591" w:rsidP="006A7CD2">
            <w:pPr>
              <w:pStyle w:val="14"/>
              <w:ind w:left="338" w:hanging="338"/>
            </w:pPr>
            <w:r w:rsidRPr="00B950AE">
              <w:t>3 - Кількість клієнтів, з якими немає ділових стосунків</w:t>
            </w:r>
          </w:p>
          <w:p w:rsidR="00BB7591" w:rsidRPr="00E83F84" w:rsidRDefault="00BB7591" w:rsidP="006A7CD2">
            <w:pPr>
              <w:pStyle w:val="14"/>
              <w:ind w:left="338" w:hanging="338"/>
            </w:pPr>
            <w:r w:rsidRPr="00B950AE">
              <w:t>4 - Кількість клієнтів, яким відмовлено у відкритті рахунку за результатами ідентифікації у звітному періоді</w:t>
            </w:r>
          </w:p>
        </w:tc>
        <w:tc>
          <w:tcPr>
            <w:tcW w:w="816" w:type="dxa"/>
          </w:tcPr>
          <w:p w:rsidR="00BB7591" w:rsidRPr="00FB0E69" w:rsidRDefault="00BB7591" w:rsidP="006A7CD2">
            <w:pPr>
              <w:pStyle w:val="14"/>
              <w:jc w:val="right"/>
            </w:pPr>
          </w:p>
        </w:tc>
      </w:tr>
    </w:tbl>
    <w:p w:rsidR="00BB7591" w:rsidRPr="00E83F84" w:rsidRDefault="00BB7591" w:rsidP="00BB7591">
      <w:pPr>
        <w:pStyle w:val="12"/>
      </w:pPr>
      <w:r w:rsidRPr="00E83F84">
        <w:t>Сегмент</w:t>
      </w:r>
      <w:r>
        <w:t>и</w:t>
      </w:r>
      <w:r w:rsidRPr="00E83F84">
        <w:t>, як</w:t>
      </w:r>
      <w:r>
        <w:t>і</w:t>
      </w:r>
      <w:r w:rsidRPr="00E83F84">
        <w:t xml:space="preserve"> визнача</w:t>
      </w:r>
      <w:r>
        <w:t>ють</w:t>
      </w:r>
      <w:r w:rsidRPr="00E83F84">
        <w:t xml:space="preserve"> розрізи надання інформації:</w:t>
      </w:r>
    </w:p>
    <w:tbl>
      <w:tblPr>
        <w:tblW w:w="0" w:type="auto"/>
        <w:tblInd w:w="108" w:type="dxa"/>
        <w:tblLook w:val="00A0"/>
      </w:tblPr>
      <w:tblGrid>
        <w:gridCol w:w="709"/>
        <w:gridCol w:w="310"/>
        <w:gridCol w:w="7628"/>
        <w:gridCol w:w="1100"/>
      </w:tblGrid>
      <w:tr w:rsidR="00BB7591" w:rsidRPr="00E83F84" w:rsidTr="006A7CD2">
        <w:tc>
          <w:tcPr>
            <w:tcW w:w="709" w:type="dxa"/>
          </w:tcPr>
          <w:p w:rsidR="00BB7591" w:rsidRPr="00E83F84" w:rsidRDefault="00BB7591" w:rsidP="006A7CD2">
            <w:pPr>
              <w:pStyle w:val="14"/>
            </w:pPr>
            <w:r w:rsidRPr="00B950AE">
              <w:t>Г</w:t>
            </w:r>
          </w:p>
        </w:tc>
        <w:tc>
          <w:tcPr>
            <w:tcW w:w="310" w:type="dxa"/>
          </w:tcPr>
          <w:p w:rsidR="00BB7591" w:rsidRPr="00E83F84" w:rsidRDefault="00BB7591" w:rsidP="006A7CD2">
            <w:pPr>
              <w:pStyle w:val="14"/>
            </w:pPr>
            <w:r>
              <w:t>-</w:t>
            </w:r>
          </w:p>
        </w:tc>
        <w:tc>
          <w:tcPr>
            <w:tcW w:w="7628" w:type="dxa"/>
          </w:tcPr>
          <w:p w:rsidR="00BB7591" w:rsidRDefault="00BB7591" w:rsidP="006A7CD2">
            <w:pPr>
              <w:pStyle w:val="14"/>
            </w:pPr>
            <w:r w:rsidRPr="00B950AE">
              <w:t>код категорії клієнта за ризиками</w:t>
            </w:r>
            <w:r w:rsidR="004B3FC0">
              <w:t xml:space="preserve">, </w:t>
            </w:r>
          </w:p>
          <w:p w:rsidR="00BB7591" w:rsidRPr="00E83F84" w:rsidRDefault="00BB7591" w:rsidP="006A7CD2">
            <w:pPr>
              <w:pStyle w:val="14"/>
            </w:pPr>
            <w:r w:rsidRPr="00E83F84">
              <w:t xml:space="preserve">відповідає значенням поля </w:t>
            </w:r>
            <w:r w:rsidRPr="00B950AE">
              <w:t>K015</w:t>
            </w:r>
            <w:r>
              <w:t xml:space="preserve"> </w:t>
            </w:r>
            <w:r w:rsidRPr="00E83F84">
              <w:t>довідника</w:t>
            </w:r>
            <w:r>
              <w:t xml:space="preserve"> KL_</w:t>
            </w:r>
            <w:r w:rsidRPr="00B950AE">
              <w:t xml:space="preserve"> K015</w:t>
            </w:r>
            <w:r>
              <w:t>.</w:t>
            </w:r>
          </w:p>
        </w:tc>
        <w:tc>
          <w:tcPr>
            <w:tcW w:w="1100" w:type="dxa"/>
          </w:tcPr>
          <w:p w:rsidR="00BB7591" w:rsidRPr="00E83F84" w:rsidRDefault="00BB7591" w:rsidP="006A7CD2">
            <w:pPr>
              <w:pStyle w:val="14"/>
              <w:jc w:val="right"/>
            </w:pPr>
            <w:r w:rsidRPr="00B950AE">
              <w:t>[K015]</w:t>
            </w:r>
          </w:p>
        </w:tc>
      </w:tr>
      <w:tr w:rsidR="00BB7591" w:rsidRPr="00E83F84" w:rsidTr="006A7CD2">
        <w:tc>
          <w:tcPr>
            <w:tcW w:w="709" w:type="dxa"/>
          </w:tcPr>
          <w:p w:rsidR="00BB7591" w:rsidRPr="00E83F84" w:rsidRDefault="00BB7591" w:rsidP="006A7CD2">
            <w:pPr>
              <w:pStyle w:val="14"/>
            </w:pPr>
            <w:r w:rsidRPr="00B950AE">
              <w:t>Л</w:t>
            </w:r>
          </w:p>
        </w:tc>
        <w:tc>
          <w:tcPr>
            <w:tcW w:w="310" w:type="dxa"/>
          </w:tcPr>
          <w:p w:rsidR="00BB7591" w:rsidRPr="00E83F84" w:rsidRDefault="00BB7591" w:rsidP="006A7CD2">
            <w:pPr>
              <w:pStyle w:val="14"/>
            </w:pPr>
            <w:r>
              <w:t>-</w:t>
            </w:r>
          </w:p>
        </w:tc>
        <w:tc>
          <w:tcPr>
            <w:tcW w:w="7628" w:type="dxa"/>
          </w:tcPr>
          <w:p w:rsidR="00BB7591" w:rsidRPr="00FB0E69" w:rsidRDefault="00BB7591" w:rsidP="006A7CD2">
            <w:pPr>
              <w:pStyle w:val="14"/>
            </w:pPr>
            <w:r w:rsidRPr="00B950AE">
              <w:t>код належності країни до офшорної зони</w:t>
            </w:r>
            <w:r w:rsidR="004B3FC0">
              <w:t xml:space="preserve">, </w:t>
            </w:r>
            <w:r w:rsidRPr="00FB0E69">
              <w:t xml:space="preserve"> </w:t>
            </w:r>
          </w:p>
          <w:p w:rsidR="00BB7591" w:rsidRPr="00E83F84" w:rsidRDefault="00BB7591" w:rsidP="006A7CD2">
            <w:pPr>
              <w:pStyle w:val="14"/>
            </w:pPr>
            <w:r w:rsidRPr="00E83F84">
              <w:t xml:space="preserve">відповідає значенням поля </w:t>
            </w:r>
            <w:r w:rsidRPr="00B950AE">
              <w:t>K042</w:t>
            </w:r>
            <w:r>
              <w:t xml:space="preserve"> </w:t>
            </w:r>
            <w:r w:rsidRPr="00E83F84">
              <w:t>довідника</w:t>
            </w:r>
            <w:r>
              <w:t xml:space="preserve"> KL_</w:t>
            </w:r>
            <w:r w:rsidRPr="00B950AE">
              <w:t xml:space="preserve"> K042</w:t>
            </w:r>
          </w:p>
        </w:tc>
        <w:tc>
          <w:tcPr>
            <w:tcW w:w="1100" w:type="dxa"/>
          </w:tcPr>
          <w:p w:rsidR="00BB7591" w:rsidRPr="00E83F84" w:rsidRDefault="00BB7591" w:rsidP="006A7CD2">
            <w:pPr>
              <w:pStyle w:val="14"/>
              <w:jc w:val="right"/>
            </w:pPr>
            <w:r w:rsidRPr="00B950AE">
              <w:t>[K042]</w:t>
            </w:r>
          </w:p>
        </w:tc>
      </w:tr>
      <w:tr w:rsidR="00BB7591" w:rsidRPr="00E83F84" w:rsidTr="006A7CD2">
        <w:tc>
          <w:tcPr>
            <w:tcW w:w="709" w:type="dxa"/>
          </w:tcPr>
          <w:p w:rsidR="00BB7591" w:rsidRPr="00B950AE" w:rsidRDefault="00BB7591" w:rsidP="006A7CD2">
            <w:pPr>
              <w:pStyle w:val="14"/>
            </w:pPr>
            <w:r w:rsidRPr="00B950AE">
              <w:t>N</w:t>
            </w:r>
          </w:p>
        </w:tc>
        <w:tc>
          <w:tcPr>
            <w:tcW w:w="310" w:type="dxa"/>
          </w:tcPr>
          <w:p w:rsidR="00BB7591" w:rsidRDefault="00BB7591" w:rsidP="006A7CD2">
            <w:pPr>
              <w:pStyle w:val="14"/>
            </w:pPr>
            <w:r w:rsidRPr="00B950AE">
              <w:t>-</w:t>
            </w:r>
          </w:p>
        </w:tc>
        <w:tc>
          <w:tcPr>
            <w:tcW w:w="7628" w:type="dxa"/>
          </w:tcPr>
          <w:p w:rsidR="00BB7591" w:rsidRDefault="00BB7591" w:rsidP="006A7CD2">
            <w:pPr>
              <w:pStyle w:val="14"/>
            </w:pPr>
            <w:r w:rsidRPr="00B950AE">
              <w:t>код типу клієнта</w:t>
            </w:r>
            <w:r w:rsidR="004B3FC0">
              <w:t xml:space="preserve">, </w:t>
            </w:r>
          </w:p>
          <w:p w:rsidR="00BB7591" w:rsidRPr="00B950AE" w:rsidRDefault="00BB7591" w:rsidP="006A7CD2">
            <w:pPr>
              <w:pStyle w:val="14"/>
            </w:pPr>
            <w:r w:rsidRPr="00E83F84">
              <w:t>відповідає значенням поля</w:t>
            </w:r>
            <w:r w:rsidRPr="00B950AE">
              <w:t xml:space="preserve"> K014 дові</w:t>
            </w:r>
            <w:r>
              <w:t>дника KL_K014</w:t>
            </w:r>
          </w:p>
        </w:tc>
        <w:tc>
          <w:tcPr>
            <w:tcW w:w="1100" w:type="dxa"/>
          </w:tcPr>
          <w:p w:rsidR="00BB7591" w:rsidRPr="00B950AE" w:rsidRDefault="00BB7591" w:rsidP="006A7CD2">
            <w:pPr>
              <w:pStyle w:val="14"/>
              <w:jc w:val="right"/>
            </w:pPr>
            <w:r w:rsidRPr="00B950AE">
              <w:t>[K014]</w:t>
            </w:r>
          </w:p>
        </w:tc>
      </w:tr>
      <w:tr w:rsidR="00BB7591" w:rsidRPr="00E83F84" w:rsidTr="006A7CD2">
        <w:tc>
          <w:tcPr>
            <w:tcW w:w="709" w:type="dxa"/>
          </w:tcPr>
          <w:p w:rsidR="00BB7591" w:rsidRPr="00B950AE" w:rsidRDefault="00BB7591" w:rsidP="006A7CD2">
            <w:pPr>
              <w:pStyle w:val="14"/>
            </w:pPr>
            <w:r w:rsidRPr="00B950AE">
              <w:t>R</w:t>
            </w:r>
          </w:p>
        </w:tc>
        <w:tc>
          <w:tcPr>
            <w:tcW w:w="310" w:type="dxa"/>
          </w:tcPr>
          <w:p w:rsidR="00BB7591" w:rsidRDefault="00BB7591" w:rsidP="006A7CD2">
            <w:pPr>
              <w:pStyle w:val="14"/>
            </w:pPr>
            <w:r w:rsidRPr="00B950AE">
              <w:t>-</w:t>
            </w:r>
          </w:p>
        </w:tc>
        <w:tc>
          <w:tcPr>
            <w:tcW w:w="7628" w:type="dxa"/>
          </w:tcPr>
          <w:p w:rsidR="00BB7591" w:rsidRDefault="00BB7591" w:rsidP="006A7CD2">
            <w:pPr>
              <w:pStyle w:val="14"/>
            </w:pPr>
            <w:r w:rsidRPr="00B950AE">
              <w:t xml:space="preserve">резидентність </w:t>
            </w:r>
            <w:r w:rsidR="004B3FC0">
              <w:t xml:space="preserve">, </w:t>
            </w:r>
          </w:p>
          <w:p w:rsidR="00BB7591" w:rsidRPr="00B950AE" w:rsidRDefault="00BB7591" w:rsidP="006A7CD2">
            <w:pPr>
              <w:pStyle w:val="14"/>
            </w:pPr>
            <w:r w:rsidRPr="00E83F84">
              <w:t>відповідає значенням поля</w:t>
            </w:r>
            <w:r w:rsidRPr="00B950AE">
              <w:t xml:space="preserve"> K030 дові</w:t>
            </w:r>
            <w:r>
              <w:t>дника KL_</w:t>
            </w:r>
            <w:r w:rsidRPr="00B950AE">
              <w:t xml:space="preserve"> K030</w:t>
            </w:r>
          </w:p>
        </w:tc>
        <w:tc>
          <w:tcPr>
            <w:tcW w:w="1100" w:type="dxa"/>
          </w:tcPr>
          <w:p w:rsidR="00BB7591" w:rsidRPr="00B950AE" w:rsidRDefault="00BB7591" w:rsidP="006A7CD2">
            <w:pPr>
              <w:pStyle w:val="14"/>
              <w:jc w:val="right"/>
            </w:pPr>
            <w:r w:rsidRPr="00B950AE">
              <w:t>[K030]</w:t>
            </w:r>
          </w:p>
        </w:tc>
      </w:tr>
    </w:tbl>
    <w:p w:rsidR="002F3AB8" w:rsidRPr="002F3AB8" w:rsidRDefault="002F3AB8" w:rsidP="00BB7591">
      <w:pPr>
        <w:pStyle w:val="1401"/>
        <w:rPr>
          <w:sz w:val="14"/>
          <w:szCs w:val="16"/>
          <w:lang w:val="en-US"/>
        </w:rPr>
      </w:pPr>
    </w:p>
    <w:p w:rsidR="00BB7591" w:rsidRPr="00E83F84" w:rsidRDefault="00BB7591" w:rsidP="00BB7591">
      <w:pPr>
        <w:pStyle w:val="1401"/>
      </w:pPr>
      <w:r w:rsidRPr="00AE1C9B">
        <w:t xml:space="preserve">Опис кодів показників (формули підрахунку </w:t>
      </w:r>
      <w:hyperlink r:id="rId11" w:anchor="PRM" w:history="1">
        <w:r w:rsidRPr="00AE1C9B">
          <w:rPr>
            <w:rStyle w:val="ac"/>
          </w:rPr>
          <w:t>PRM1, PRM2, …</w:t>
        </w:r>
      </w:hyperlink>
      <w:r w:rsidRPr="00AE1C9B">
        <w:t>).</w:t>
      </w:r>
    </w:p>
    <w:p w:rsidR="00BB7591" w:rsidRPr="00E83F84" w:rsidRDefault="00BB7591" w:rsidP="00BB7591">
      <w:pPr>
        <w:pStyle w:val="12"/>
        <w:ind w:firstLine="0"/>
      </w:pPr>
      <w:r w:rsidRPr="00E83F84">
        <w:t>Для всіх значень кодів показників -</w:t>
      </w:r>
    </w:p>
    <w:p w:rsidR="00BB7591" w:rsidRDefault="00BB7591" w:rsidP="00BB7591">
      <w:pPr>
        <w:pStyle w:val="12"/>
        <w:ind w:firstLine="0"/>
      </w:pPr>
      <w:r w:rsidRPr="00E83F84">
        <w:t>формат значень N(16)</w:t>
      </w:r>
    </w:p>
    <w:p w:rsidR="00BB7591" w:rsidRPr="00E83F84" w:rsidRDefault="00BB7591" w:rsidP="00BB7591">
      <w:pPr>
        <w:pStyle w:val="14"/>
      </w:pPr>
      <w:r w:rsidRPr="00E83F84">
        <w:t xml:space="preserve">PRM1 = </w:t>
      </w:r>
      <w:r w:rsidRPr="00B950AE">
        <w:t>T080</w:t>
      </w:r>
    </w:p>
    <w:tbl>
      <w:tblPr>
        <w:tblW w:w="9781" w:type="dxa"/>
        <w:tblInd w:w="108" w:type="dxa"/>
        <w:tblLook w:val="00A0"/>
      </w:tblPr>
      <w:tblGrid>
        <w:gridCol w:w="1276"/>
        <w:gridCol w:w="310"/>
        <w:gridCol w:w="8195"/>
      </w:tblGrid>
      <w:tr w:rsidR="00BB7591" w:rsidRPr="00BB7591" w:rsidTr="00BB7591">
        <w:tc>
          <w:tcPr>
            <w:tcW w:w="1276" w:type="dxa"/>
          </w:tcPr>
          <w:p w:rsidR="00BB7591" w:rsidRPr="00E70CDB" w:rsidRDefault="00BB7591" w:rsidP="006A7CD2">
            <w:pPr>
              <w:pStyle w:val="14"/>
            </w:pPr>
            <w:r w:rsidRPr="00B950AE">
              <w:t>31ГЛNR</w:t>
            </w:r>
          </w:p>
        </w:tc>
        <w:tc>
          <w:tcPr>
            <w:tcW w:w="310" w:type="dxa"/>
          </w:tcPr>
          <w:p w:rsidR="00BB7591" w:rsidRPr="00E70CDB" w:rsidRDefault="00BB7591" w:rsidP="006A7CD2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BB7591" w:rsidRPr="00B950AE" w:rsidRDefault="00BB7591" w:rsidP="006A7CD2">
            <w:pPr>
              <w:pStyle w:val="14"/>
            </w:pPr>
            <w:r w:rsidRPr="00B950AE">
              <w:t>Кількість клієнтів, проідентифікованих відповідно до вимог чинного законодавства</w:t>
            </w:r>
          </w:p>
          <w:p w:rsidR="00BB7591" w:rsidRPr="00E70CDB" w:rsidRDefault="00BB7591" w:rsidP="006A7CD2">
            <w:pPr>
              <w:pStyle w:val="14"/>
            </w:pPr>
            <w:r w:rsidRPr="00E83F84">
              <w:t>PRM</w:t>
            </w:r>
            <w:r>
              <w:t>5</w:t>
            </w:r>
            <w:r w:rsidRPr="00E83F84">
              <w:t xml:space="preserve"> = </w:t>
            </w:r>
            <w:r w:rsidRPr="00B950AE">
              <w:t>K015,K042,K014,K030</w:t>
            </w:r>
          </w:p>
        </w:tc>
      </w:tr>
      <w:tr w:rsidR="00BB7591" w:rsidRPr="00BB7591" w:rsidTr="00BB7591">
        <w:tc>
          <w:tcPr>
            <w:tcW w:w="1276" w:type="dxa"/>
          </w:tcPr>
          <w:p w:rsidR="00BB7591" w:rsidRPr="00E70CDB" w:rsidRDefault="00BB7591" w:rsidP="006A7CD2">
            <w:pPr>
              <w:pStyle w:val="14"/>
            </w:pPr>
            <w:r w:rsidRPr="00B950AE">
              <w:t>32ГЛNR</w:t>
            </w:r>
          </w:p>
        </w:tc>
        <w:tc>
          <w:tcPr>
            <w:tcW w:w="310" w:type="dxa"/>
          </w:tcPr>
          <w:p w:rsidR="00BB7591" w:rsidRPr="00E70CDB" w:rsidRDefault="00BB7591" w:rsidP="006A7CD2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BB7591" w:rsidRPr="00B950AE" w:rsidRDefault="00BB7591" w:rsidP="006A7CD2">
            <w:pPr>
              <w:pStyle w:val="14"/>
            </w:pPr>
            <w:r w:rsidRPr="00B950AE">
              <w:t>Кількість клієнтів, ідентифікація яких не завершена</w:t>
            </w:r>
          </w:p>
          <w:p w:rsidR="00BB7591" w:rsidRPr="00E70CDB" w:rsidRDefault="00BB7591" w:rsidP="006A7CD2">
            <w:pPr>
              <w:pStyle w:val="14"/>
            </w:pPr>
            <w:r w:rsidRPr="00E83F84">
              <w:t>PRM</w:t>
            </w:r>
            <w:r>
              <w:t>5</w:t>
            </w:r>
            <w:r w:rsidRPr="00E83F84">
              <w:t xml:space="preserve"> = </w:t>
            </w:r>
            <w:r w:rsidRPr="00B950AE">
              <w:t>K015,K042,K014,K030</w:t>
            </w:r>
          </w:p>
        </w:tc>
      </w:tr>
      <w:tr w:rsidR="00BB7591" w:rsidRPr="00BB7591" w:rsidTr="00BB7591">
        <w:tc>
          <w:tcPr>
            <w:tcW w:w="1276" w:type="dxa"/>
          </w:tcPr>
          <w:p w:rsidR="00BB7591" w:rsidRPr="00E70CDB" w:rsidRDefault="00BB7591" w:rsidP="006A7CD2">
            <w:pPr>
              <w:pStyle w:val="14"/>
            </w:pPr>
            <w:r w:rsidRPr="00B950AE">
              <w:t>33ГЛNR</w:t>
            </w:r>
          </w:p>
        </w:tc>
        <w:tc>
          <w:tcPr>
            <w:tcW w:w="310" w:type="dxa"/>
          </w:tcPr>
          <w:p w:rsidR="00BB7591" w:rsidRPr="00E70CDB" w:rsidRDefault="00BB7591" w:rsidP="006A7CD2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BB7591" w:rsidRPr="00B950AE" w:rsidRDefault="00BB7591" w:rsidP="006A7CD2">
            <w:pPr>
              <w:pStyle w:val="14"/>
            </w:pPr>
            <w:r w:rsidRPr="00B950AE">
              <w:t>Кількість клієнтів, з якими немає ділових стосунків</w:t>
            </w:r>
          </w:p>
          <w:p w:rsidR="00BB7591" w:rsidRPr="00E70CDB" w:rsidRDefault="00BB7591" w:rsidP="006A7CD2">
            <w:pPr>
              <w:pStyle w:val="14"/>
            </w:pPr>
            <w:r w:rsidRPr="00E83F84">
              <w:t>PRM</w:t>
            </w:r>
            <w:r>
              <w:t>5</w:t>
            </w:r>
            <w:r w:rsidRPr="00E83F84">
              <w:t xml:space="preserve"> = </w:t>
            </w:r>
            <w:r w:rsidRPr="00B950AE">
              <w:t>K015,K042,K014,K030</w:t>
            </w:r>
          </w:p>
        </w:tc>
      </w:tr>
      <w:tr w:rsidR="00BB7591" w:rsidRPr="00BB7591" w:rsidTr="00BB7591">
        <w:tc>
          <w:tcPr>
            <w:tcW w:w="1276" w:type="dxa"/>
          </w:tcPr>
          <w:p w:rsidR="00BB7591" w:rsidRPr="00E70CDB" w:rsidRDefault="00BB7591" w:rsidP="006A7CD2">
            <w:pPr>
              <w:pStyle w:val="14"/>
            </w:pPr>
            <w:r w:rsidRPr="00B950AE">
              <w:t>3400NR</w:t>
            </w:r>
          </w:p>
        </w:tc>
        <w:tc>
          <w:tcPr>
            <w:tcW w:w="310" w:type="dxa"/>
          </w:tcPr>
          <w:p w:rsidR="00BB7591" w:rsidRPr="00E70CDB" w:rsidRDefault="00BB7591" w:rsidP="006A7CD2">
            <w:pPr>
              <w:pStyle w:val="14"/>
            </w:pPr>
            <w:r>
              <w:t>-</w:t>
            </w:r>
          </w:p>
        </w:tc>
        <w:tc>
          <w:tcPr>
            <w:tcW w:w="8195" w:type="dxa"/>
          </w:tcPr>
          <w:p w:rsidR="00BB7591" w:rsidRDefault="00BB7591" w:rsidP="006A7CD2">
            <w:pPr>
              <w:pStyle w:val="14"/>
            </w:pPr>
            <w:r w:rsidRPr="00B950AE">
              <w:t>Кількість клієнтів, яким відмовлено у відкритті рахунку за  результатами ідентифікації у звітний період</w:t>
            </w:r>
          </w:p>
          <w:p w:rsidR="00BB7591" w:rsidRPr="00E70CDB" w:rsidRDefault="00BB7591" w:rsidP="006A7CD2">
            <w:pPr>
              <w:pStyle w:val="14"/>
            </w:pPr>
            <w:r w:rsidRPr="00E83F84">
              <w:t>PRM</w:t>
            </w:r>
            <w:r>
              <w:t>5</w:t>
            </w:r>
            <w:r w:rsidRPr="00E83F84">
              <w:t xml:space="preserve"> = </w:t>
            </w:r>
            <w:r w:rsidRPr="00B950AE">
              <w:t>K014,K030</w:t>
            </w:r>
          </w:p>
        </w:tc>
      </w:tr>
    </w:tbl>
    <w:p w:rsidR="00BB7591" w:rsidRPr="00E83F84" w:rsidRDefault="00BB7591" w:rsidP="00BB7591">
      <w:pPr>
        <w:pStyle w:val="12"/>
      </w:pPr>
    </w:p>
    <w:p w:rsidR="00BB7591" w:rsidRPr="00E83F84" w:rsidRDefault="00BB7591" w:rsidP="00BB7591">
      <w:pPr>
        <w:pStyle w:val="1401"/>
      </w:pPr>
      <w:r w:rsidRPr="00E83F84">
        <w:t>Контроль даних.</w:t>
      </w:r>
    </w:p>
    <w:p w:rsidR="00BB7591" w:rsidRDefault="00BB7591" w:rsidP="00EE7645">
      <w:pPr>
        <w:pStyle w:val="10"/>
        <w:numPr>
          <w:ilvl w:val="0"/>
          <w:numId w:val="5"/>
        </w:numPr>
        <w:ind w:left="426" w:hanging="426"/>
      </w:pPr>
      <w:r>
        <w:t>Перевірка належності значень сегментів показників до відповідних класифікаторів.</w:t>
      </w:r>
    </w:p>
    <w:p w:rsidR="00BB7591" w:rsidRDefault="00EE7645" w:rsidP="00EE7645">
      <w:pPr>
        <w:pStyle w:val="10"/>
        <w:numPr>
          <w:ilvl w:val="0"/>
          <w:numId w:val="5"/>
        </w:numPr>
        <w:ind w:left="426" w:hanging="426"/>
      </w:pPr>
      <w:r>
        <w:t>Ко</w:t>
      </w:r>
      <w:r w:rsidR="00BB7591">
        <w:t>нтроль на недопустимість від'ємних значень показників.</w:t>
      </w:r>
    </w:p>
    <w:p w:rsidR="00BB7591" w:rsidRDefault="00BB7591" w:rsidP="00EE7645">
      <w:pPr>
        <w:pStyle w:val="17"/>
      </w:pPr>
      <w:r w:rsidRPr="00EE7645">
        <w:rPr>
          <w:i/>
        </w:rPr>
        <w:t>Повідомлення</w:t>
      </w:r>
      <w:r>
        <w:t>:</w:t>
      </w:r>
      <w:r w:rsidR="00EE7645">
        <w:t xml:space="preserve"> </w:t>
      </w:r>
      <w:r>
        <w:t xml:space="preserve">EK_POK= показник </w:t>
      </w:r>
      <w:r w:rsidRPr="00E83F84">
        <w:t>→</w:t>
      </w:r>
      <w:r>
        <w:t xml:space="preserve"> від'ємне значення.</w:t>
      </w:r>
    </w:p>
    <w:p w:rsidR="00BB7591" w:rsidRDefault="00BB7591" w:rsidP="00EE7645">
      <w:pPr>
        <w:pStyle w:val="10"/>
        <w:numPr>
          <w:ilvl w:val="0"/>
          <w:numId w:val="5"/>
        </w:numPr>
        <w:ind w:left="426" w:hanging="426"/>
      </w:pPr>
      <w:r>
        <w:t>Значення сегментів Г(K015)=0, Л(K042)=0 можуть бути тільки для показників із значенням сегмента LD(PKOD)=34.</w:t>
      </w:r>
    </w:p>
    <w:p w:rsidR="00BB7591" w:rsidRDefault="00BB7591" w:rsidP="00EE7645">
      <w:pPr>
        <w:pStyle w:val="17"/>
      </w:pPr>
      <w:r w:rsidRPr="00EE7645">
        <w:rPr>
          <w:i/>
        </w:rPr>
        <w:t>Повідомлення</w:t>
      </w:r>
      <w:r>
        <w:t>:</w:t>
      </w:r>
      <w:r w:rsidR="00EE7645">
        <w:t xml:space="preserve"> </w:t>
      </w:r>
      <w:r>
        <w:t>EK_POK=</w:t>
      </w:r>
      <w:r w:rsidRPr="00C13D10">
        <w:t xml:space="preserve"> </w:t>
      </w:r>
      <w:r>
        <w:t xml:space="preserve">показник </w:t>
      </w:r>
      <w:r w:rsidRPr="00E83F84">
        <w:t>→</w:t>
      </w:r>
      <w:r>
        <w:t xml:space="preserve"> помилковий показник.</w:t>
      </w:r>
    </w:p>
    <w:p w:rsidR="00BB7591" w:rsidRPr="00E83F84" w:rsidRDefault="00BB7591" w:rsidP="00EE7645">
      <w:pPr>
        <w:pStyle w:val="10"/>
        <w:numPr>
          <w:ilvl w:val="0"/>
          <w:numId w:val="5"/>
        </w:numPr>
        <w:ind w:left="426" w:hanging="426"/>
      </w:pPr>
      <w:r>
        <w:t>Для показників із значенням сегмента N(K014)=2 або 3 недопустиме сполучення сегментів Л(K042)=1, R(K030)=1</w:t>
      </w:r>
    </w:p>
    <w:p w:rsidR="00BB7591" w:rsidRDefault="00BB7591" w:rsidP="00EE7645">
      <w:pPr>
        <w:pStyle w:val="17"/>
      </w:pPr>
      <w:r w:rsidRPr="00EE7645">
        <w:rPr>
          <w:i/>
        </w:rPr>
        <w:t>Повідомлення</w:t>
      </w:r>
      <w:r>
        <w:t>:</w:t>
      </w:r>
      <w:r w:rsidR="00EE7645">
        <w:t xml:space="preserve"> </w:t>
      </w:r>
      <w:r>
        <w:t>EK_POK=</w:t>
      </w:r>
      <w:r w:rsidRPr="00C13D10">
        <w:t xml:space="preserve"> </w:t>
      </w:r>
      <w:r>
        <w:t xml:space="preserve">показник </w:t>
      </w:r>
      <w:r w:rsidRPr="00E83F84">
        <w:t>→</w:t>
      </w:r>
      <w:r>
        <w:t xml:space="preserve"> PKOD,K015,K042,K014,K030 неможливе сполучення.</w:t>
      </w:r>
    </w:p>
    <w:p w:rsidR="00BB7591" w:rsidRDefault="00BB7591" w:rsidP="00C13D10">
      <w:pPr>
        <w:pStyle w:val="17"/>
      </w:pPr>
    </w:p>
    <w:sectPr w:rsidR="00BB7591" w:rsidSect="00A60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1C" w:rsidRPr="00D73990" w:rsidRDefault="0027251C" w:rsidP="00D73990">
      <w:pPr>
        <w:pStyle w:val="14"/>
        <w:spacing w:before="0" w:after="0"/>
        <w:rPr>
          <w:sz w:val="24"/>
          <w:szCs w:val="24"/>
        </w:rPr>
      </w:pPr>
      <w:r>
        <w:separator/>
      </w:r>
    </w:p>
  </w:endnote>
  <w:endnote w:type="continuationSeparator" w:id="1">
    <w:p w:rsidR="0027251C" w:rsidRPr="00D73990" w:rsidRDefault="0027251C" w:rsidP="00D73990">
      <w:pPr>
        <w:pStyle w:val="14"/>
        <w:spacing w:before="0" w:after="0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C1" w:rsidRDefault="00B75AC1">
    <w:pPr>
      <w:pStyle w:val="a6"/>
      <w:jc w:val="right"/>
    </w:pPr>
    <w:fldSimple w:instr=" PAGE   \* MERGEFORMAT ">
      <w:r w:rsidR="00E14C65">
        <w:rPr>
          <w:noProof/>
        </w:rPr>
        <w:t>8</w:t>
      </w:r>
    </w:fldSimple>
  </w:p>
  <w:p w:rsidR="00B75AC1" w:rsidRDefault="00B75A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1C" w:rsidRPr="00D73990" w:rsidRDefault="0027251C" w:rsidP="00D73990">
      <w:pPr>
        <w:pStyle w:val="14"/>
        <w:spacing w:before="0" w:after="0"/>
        <w:rPr>
          <w:sz w:val="24"/>
          <w:szCs w:val="24"/>
        </w:rPr>
      </w:pPr>
      <w:r>
        <w:separator/>
      </w:r>
    </w:p>
  </w:footnote>
  <w:footnote w:type="continuationSeparator" w:id="1">
    <w:p w:rsidR="0027251C" w:rsidRPr="00D73990" w:rsidRDefault="0027251C" w:rsidP="00D73990">
      <w:pPr>
        <w:pStyle w:val="14"/>
        <w:spacing w:before="0" w:after="0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70C3"/>
    <w:multiLevelType w:val="multilevel"/>
    <w:tmpl w:val="0D6ADB7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B61310D"/>
    <w:multiLevelType w:val="hybridMultilevel"/>
    <w:tmpl w:val="982E8E20"/>
    <w:lvl w:ilvl="0" w:tplc="E3E212DA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DE42B2"/>
    <w:multiLevelType w:val="hybridMultilevel"/>
    <w:tmpl w:val="6AFCC4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8C607D"/>
    <w:multiLevelType w:val="hybridMultilevel"/>
    <w:tmpl w:val="D7A097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01F"/>
    <w:rsid w:val="00017C46"/>
    <w:rsid w:val="00041BE5"/>
    <w:rsid w:val="000622A9"/>
    <w:rsid w:val="000766B3"/>
    <w:rsid w:val="00081BCA"/>
    <w:rsid w:val="00083AC3"/>
    <w:rsid w:val="00092CB8"/>
    <w:rsid w:val="000A64F4"/>
    <w:rsid w:val="000B4F6A"/>
    <w:rsid w:val="000B5F9F"/>
    <w:rsid w:val="000D4974"/>
    <w:rsid w:val="000E2BA2"/>
    <w:rsid w:val="000E4B94"/>
    <w:rsid w:val="000F0EEF"/>
    <w:rsid w:val="00112D79"/>
    <w:rsid w:val="0011558A"/>
    <w:rsid w:val="00123C4D"/>
    <w:rsid w:val="00126741"/>
    <w:rsid w:val="00137781"/>
    <w:rsid w:val="0016087A"/>
    <w:rsid w:val="0017292A"/>
    <w:rsid w:val="001A0412"/>
    <w:rsid w:val="001A1466"/>
    <w:rsid w:val="001B0114"/>
    <w:rsid w:val="001B1286"/>
    <w:rsid w:val="001B5B9C"/>
    <w:rsid w:val="001C0DAE"/>
    <w:rsid w:val="00220C5D"/>
    <w:rsid w:val="002218BC"/>
    <w:rsid w:val="00236F37"/>
    <w:rsid w:val="0023725B"/>
    <w:rsid w:val="0027251C"/>
    <w:rsid w:val="00274F90"/>
    <w:rsid w:val="00290BC0"/>
    <w:rsid w:val="0029328E"/>
    <w:rsid w:val="00294182"/>
    <w:rsid w:val="00294A47"/>
    <w:rsid w:val="002A2C95"/>
    <w:rsid w:val="002B1388"/>
    <w:rsid w:val="002B4497"/>
    <w:rsid w:val="002B4D55"/>
    <w:rsid w:val="002C0F60"/>
    <w:rsid w:val="002C5890"/>
    <w:rsid w:val="002C7628"/>
    <w:rsid w:val="002F3AB8"/>
    <w:rsid w:val="00303829"/>
    <w:rsid w:val="00303AF7"/>
    <w:rsid w:val="00312AD5"/>
    <w:rsid w:val="00314CC2"/>
    <w:rsid w:val="00317988"/>
    <w:rsid w:val="00320823"/>
    <w:rsid w:val="003211BD"/>
    <w:rsid w:val="00324338"/>
    <w:rsid w:val="0034689F"/>
    <w:rsid w:val="003630D5"/>
    <w:rsid w:val="00363D7E"/>
    <w:rsid w:val="00387062"/>
    <w:rsid w:val="003A21EB"/>
    <w:rsid w:val="003B3258"/>
    <w:rsid w:val="003C54B2"/>
    <w:rsid w:val="003D4BF4"/>
    <w:rsid w:val="003F2B04"/>
    <w:rsid w:val="00403235"/>
    <w:rsid w:val="00403557"/>
    <w:rsid w:val="00410B09"/>
    <w:rsid w:val="0041186A"/>
    <w:rsid w:val="00412F0C"/>
    <w:rsid w:val="004237D5"/>
    <w:rsid w:val="00435D28"/>
    <w:rsid w:val="00453AC4"/>
    <w:rsid w:val="004616A5"/>
    <w:rsid w:val="00463B22"/>
    <w:rsid w:val="00463D36"/>
    <w:rsid w:val="004849C3"/>
    <w:rsid w:val="00484DB5"/>
    <w:rsid w:val="004A1FDF"/>
    <w:rsid w:val="004A4370"/>
    <w:rsid w:val="004A6125"/>
    <w:rsid w:val="004B3428"/>
    <w:rsid w:val="004B3FC0"/>
    <w:rsid w:val="004C163D"/>
    <w:rsid w:val="004D5768"/>
    <w:rsid w:val="004F7048"/>
    <w:rsid w:val="0053498E"/>
    <w:rsid w:val="00541893"/>
    <w:rsid w:val="00553E36"/>
    <w:rsid w:val="0056566E"/>
    <w:rsid w:val="005663AA"/>
    <w:rsid w:val="005715A7"/>
    <w:rsid w:val="005947FD"/>
    <w:rsid w:val="00595DC8"/>
    <w:rsid w:val="005A096B"/>
    <w:rsid w:val="005A3DD7"/>
    <w:rsid w:val="005B4F19"/>
    <w:rsid w:val="005C17B4"/>
    <w:rsid w:val="005C48B8"/>
    <w:rsid w:val="005D1605"/>
    <w:rsid w:val="005E06E6"/>
    <w:rsid w:val="005F0EE6"/>
    <w:rsid w:val="0060123F"/>
    <w:rsid w:val="00610129"/>
    <w:rsid w:val="006133AE"/>
    <w:rsid w:val="006219C1"/>
    <w:rsid w:val="00656D59"/>
    <w:rsid w:val="0067574B"/>
    <w:rsid w:val="00683F67"/>
    <w:rsid w:val="006A3869"/>
    <w:rsid w:val="006A6990"/>
    <w:rsid w:val="006A7CD2"/>
    <w:rsid w:val="006C70AA"/>
    <w:rsid w:val="006E20C6"/>
    <w:rsid w:val="006E27D5"/>
    <w:rsid w:val="006E3D62"/>
    <w:rsid w:val="006F5DBE"/>
    <w:rsid w:val="00701C2A"/>
    <w:rsid w:val="007026D4"/>
    <w:rsid w:val="00716179"/>
    <w:rsid w:val="00726398"/>
    <w:rsid w:val="00726A4B"/>
    <w:rsid w:val="00730753"/>
    <w:rsid w:val="00757A9C"/>
    <w:rsid w:val="00774850"/>
    <w:rsid w:val="00792877"/>
    <w:rsid w:val="007948C3"/>
    <w:rsid w:val="007A0AF4"/>
    <w:rsid w:val="007A1C4A"/>
    <w:rsid w:val="007C0295"/>
    <w:rsid w:val="007C68E0"/>
    <w:rsid w:val="007C6C97"/>
    <w:rsid w:val="007D0D87"/>
    <w:rsid w:val="007D5476"/>
    <w:rsid w:val="007D5C65"/>
    <w:rsid w:val="007F093A"/>
    <w:rsid w:val="007F1C74"/>
    <w:rsid w:val="007F62E3"/>
    <w:rsid w:val="00800CD4"/>
    <w:rsid w:val="008051B1"/>
    <w:rsid w:val="0081144E"/>
    <w:rsid w:val="00815762"/>
    <w:rsid w:val="008306E2"/>
    <w:rsid w:val="008448EC"/>
    <w:rsid w:val="0087245D"/>
    <w:rsid w:val="008B3D1D"/>
    <w:rsid w:val="008D2CBB"/>
    <w:rsid w:val="008E2F0A"/>
    <w:rsid w:val="008F6669"/>
    <w:rsid w:val="00903404"/>
    <w:rsid w:val="009117EB"/>
    <w:rsid w:val="00925DD1"/>
    <w:rsid w:val="00930CEC"/>
    <w:rsid w:val="00954A08"/>
    <w:rsid w:val="00971E85"/>
    <w:rsid w:val="00974C22"/>
    <w:rsid w:val="009954C7"/>
    <w:rsid w:val="009A0818"/>
    <w:rsid w:val="009B3F4B"/>
    <w:rsid w:val="009B7B18"/>
    <w:rsid w:val="009C7919"/>
    <w:rsid w:val="009F5523"/>
    <w:rsid w:val="009F61CC"/>
    <w:rsid w:val="00A05B23"/>
    <w:rsid w:val="00A173FA"/>
    <w:rsid w:val="00A270A9"/>
    <w:rsid w:val="00A35B12"/>
    <w:rsid w:val="00A3737E"/>
    <w:rsid w:val="00A60255"/>
    <w:rsid w:val="00A65472"/>
    <w:rsid w:val="00A65C69"/>
    <w:rsid w:val="00A71D38"/>
    <w:rsid w:val="00A73585"/>
    <w:rsid w:val="00A76780"/>
    <w:rsid w:val="00A82D2D"/>
    <w:rsid w:val="00A91300"/>
    <w:rsid w:val="00AB2976"/>
    <w:rsid w:val="00AB5C62"/>
    <w:rsid w:val="00AC12E6"/>
    <w:rsid w:val="00AC4CB5"/>
    <w:rsid w:val="00AD4B13"/>
    <w:rsid w:val="00AD4D45"/>
    <w:rsid w:val="00AE0103"/>
    <w:rsid w:val="00AE1C9B"/>
    <w:rsid w:val="00AE57C4"/>
    <w:rsid w:val="00B12F3E"/>
    <w:rsid w:val="00B1728E"/>
    <w:rsid w:val="00B17C64"/>
    <w:rsid w:val="00B25B7D"/>
    <w:rsid w:val="00B41913"/>
    <w:rsid w:val="00B56647"/>
    <w:rsid w:val="00B570F1"/>
    <w:rsid w:val="00B6272C"/>
    <w:rsid w:val="00B74EEE"/>
    <w:rsid w:val="00B75AC1"/>
    <w:rsid w:val="00B82664"/>
    <w:rsid w:val="00B950AE"/>
    <w:rsid w:val="00B95686"/>
    <w:rsid w:val="00BA34B3"/>
    <w:rsid w:val="00BB7591"/>
    <w:rsid w:val="00BC4B5C"/>
    <w:rsid w:val="00BD70DD"/>
    <w:rsid w:val="00BE2518"/>
    <w:rsid w:val="00BF210D"/>
    <w:rsid w:val="00C00474"/>
    <w:rsid w:val="00C0601F"/>
    <w:rsid w:val="00C13C08"/>
    <w:rsid w:val="00C13D10"/>
    <w:rsid w:val="00C26055"/>
    <w:rsid w:val="00C308DC"/>
    <w:rsid w:val="00C56C88"/>
    <w:rsid w:val="00C72BB8"/>
    <w:rsid w:val="00C74D93"/>
    <w:rsid w:val="00C77466"/>
    <w:rsid w:val="00CA4CE9"/>
    <w:rsid w:val="00CC0196"/>
    <w:rsid w:val="00CC4CFD"/>
    <w:rsid w:val="00CE641A"/>
    <w:rsid w:val="00D05BA2"/>
    <w:rsid w:val="00D1223D"/>
    <w:rsid w:val="00D16DF1"/>
    <w:rsid w:val="00D414FF"/>
    <w:rsid w:val="00D46E49"/>
    <w:rsid w:val="00D56560"/>
    <w:rsid w:val="00D617AB"/>
    <w:rsid w:val="00D73990"/>
    <w:rsid w:val="00D803DA"/>
    <w:rsid w:val="00D80862"/>
    <w:rsid w:val="00DA387A"/>
    <w:rsid w:val="00DA7FE7"/>
    <w:rsid w:val="00DC199A"/>
    <w:rsid w:val="00DD514C"/>
    <w:rsid w:val="00DD54CD"/>
    <w:rsid w:val="00DE5D42"/>
    <w:rsid w:val="00DE7090"/>
    <w:rsid w:val="00DF6F27"/>
    <w:rsid w:val="00E0204D"/>
    <w:rsid w:val="00E060F8"/>
    <w:rsid w:val="00E068C0"/>
    <w:rsid w:val="00E071E6"/>
    <w:rsid w:val="00E13DA5"/>
    <w:rsid w:val="00E14304"/>
    <w:rsid w:val="00E14C65"/>
    <w:rsid w:val="00E211E9"/>
    <w:rsid w:val="00E33505"/>
    <w:rsid w:val="00E50EC4"/>
    <w:rsid w:val="00E63DF0"/>
    <w:rsid w:val="00E654AE"/>
    <w:rsid w:val="00E67085"/>
    <w:rsid w:val="00E70CDB"/>
    <w:rsid w:val="00E7172E"/>
    <w:rsid w:val="00E81633"/>
    <w:rsid w:val="00E82F4A"/>
    <w:rsid w:val="00E83F84"/>
    <w:rsid w:val="00E90F5D"/>
    <w:rsid w:val="00E92B85"/>
    <w:rsid w:val="00EA1E93"/>
    <w:rsid w:val="00EA5FF8"/>
    <w:rsid w:val="00EA7FE3"/>
    <w:rsid w:val="00EB50F1"/>
    <w:rsid w:val="00EC2AA7"/>
    <w:rsid w:val="00EC2DE8"/>
    <w:rsid w:val="00ED5AE9"/>
    <w:rsid w:val="00EE4CD5"/>
    <w:rsid w:val="00EE7645"/>
    <w:rsid w:val="00F03288"/>
    <w:rsid w:val="00F03F0A"/>
    <w:rsid w:val="00F14CF2"/>
    <w:rsid w:val="00F14E26"/>
    <w:rsid w:val="00F164F3"/>
    <w:rsid w:val="00F16612"/>
    <w:rsid w:val="00F25FD9"/>
    <w:rsid w:val="00F33B7D"/>
    <w:rsid w:val="00F37997"/>
    <w:rsid w:val="00F44733"/>
    <w:rsid w:val="00F44BAC"/>
    <w:rsid w:val="00F57C0D"/>
    <w:rsid w:val="00F626F8"/>
    <w:rsid w:val="00F76425"/>
    <w:rsid w:val="00F770BD"/>
    <w:rsid w:val="00F77E26"/>
    <w:rsid w:val="00F8536D"/>
    <w:rsid w:val="00F85AF7"/>
    <w:rsid w:val="00FB0E69"/>
    <w:rsid w:val="00FB730E"/>
    <w:rsid w:val="00FB7503"/>
    <w:rsid w:val="00FC058A"/>
    <w:rsid w:val="00FC1F82"/>
    <w:rsid w:val="00FC695D"/>
    <w:rsid w:val="00FD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1F"/>
    <w:pPr>
      <w:spacing w:before="120" w:after="120"/>
      <w:ind w:left="357" w:hanging="357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B12"/>
    <w:pPr>
      <w:ind w:left="708"/>
    </w:pPr>
  </w:style>
  <w:style w:type="paragraph" w:customStyle="1" w:styleId="1">
    <w:name w:val="Стиль1"/>
    <w:basedOn w:val="a"/>
    <w:link w:val="11"/>
    <w:uiPriority w:val="99"/>
    <w:rsid w:val="00A35B12"/>
    <w:pPr>
      <w:numPr>
        <w:numId w:val="1"/>
      </w:numPr>
    </w:pPr>
    <w:rPr>
      <w:b/>
      <w:bCs/>
      <w:sz w:val="28"/>
      <w:szCs w:val="28"/>
    </w:rPr>
  </w:style>
  <w:style w:type="character" w:customStyle="1" w:styleId="11">
    <w:name w:val="Стиль1 Знак"/>
    <w:basedOn w:val="a0"/>
    <w:link w:val="1"/>
    <w:uiPriority w:val="99"/>
    <w:locked/>
    <w:rsid w:val="00A35B12"/>
    <w:rPr>
      <w:rFonts w:cs="Times New Roman"/>
      <w:b/>
      <w:bCs/>
      <w:sz w:val="28"/>
      <w:szCs w:val="28"/>
    </w:rPr>
  </w:style>
  <w:style w:type="paragraph" w:customStyle="1" w:styleId="2">
    <w:name w:val="Стиль2"/>
    <w:basedOn w:val="a"/>
    <w:link w:val="20"/>
    <w:uiPriority w:val="99"/>
    <w:rsid w:val="00A35B12"/>
    <w:pPr>
      <w:ind w:left="462" w:firstLine="0"/>
    </w:pPr>
    <w:rPr>
      <w:sz w:val="28"/>
      <w:szCs w:val="28"/>
    </w:rPr>
  </w:style>
  <w:style w:type="character" w:customStyle="1" w:styleId="20">
    <w:name w:val="Стиль2 Знак"/>
    <w:basedOn w:val="a0"/>
    <w:link w:val="2"/>
    <w:uiPriority w:val="99"/>
    <w:locked/>
    <w:rsid w:val="00A35B12"/>
    <w:rPr>
      <w:rFonts w:cs="Times New Roman"/>
      <w:sz w:val="28"/>
      <w:szCs w:val="28"/>
    </w:rPr>
  </w:style>
  <w:style w:type="paragraph" w:customStyle="1" w:styleId="12">
    <w:name w:val="Стиль (1 абзац)"/>
    <w:basedOn w:val="a"/>
    <w:link w:val="13"/>
    <w:uiPriority w:val="99"/>
    <w:rsid w:val="00C0601F"/>
    <w:pPr>
      <w:ind w:left="0" w:firstLine="992"/>
    </w:pPr>
    <w:rPr>
      <w:sz w:val="28"/>
      <w:szCs w:val="28"/>
    </w:rPr>
  </w:style>
  <w:style w:type="character" w:customStyle="1" w:styleId="13">
    <w:name w:val="Стиль (1 абзац) Знак"/>
    <w:basedOn w:val="a0"/>
    <w:link w:val="12"/>
    <w:uiPriority w:val="99"/>
    <w:locked/>
    <w:rsid w:val="00C0601F"/>
    <w:rPr>
      <w:rFonts w:cs="Times New Roman"/>
      <w:sz w:val="28"/>
      <w:szCs w:val="28"/>
    </w:rPr>
  </w:style>
  <w:style w:type="paragraph" w:customStyle="1" w:styleId="14">
    <w:name w:val="Стиль (1 таблица)"/>
    <w:basedOn w:val="12"/>
    <w:link w:val="15"/>
    <w:uiPriority w:val="99"/>
    <w:rsid w:val="00C0601F"/>
    <w:pPr>
      <w:spacing w:before="60" w:after="60"/>
      <w:ind w:firstLine="0"/>
      <w:jc w:val="left"/>
    </w:pPr>
  </w:style>
  <w:style w:type="character" w:customStyle="1" w:styleId="15">
    <w:name w:val="Стиль (1 таблица) Знак"/>
    <w:basedOn w:val="13"/>
    <w:link w:val="14"/>
    <w:uiPriority w:val="99"/>
    <w:locked/>
    <w:rsid w:val="00C0601F"/>
  </w:style>
  <w:style w:type="paragraph" w:customStyle="1" w:styleId="1401">
    <w:name w:val="Стиль (1 заголовок 4.01)"/>
    <w:basedOn w:val="12"/>
    <w:link w:val="14010"/>
    <w:uiPriority w:val="99"/>
    <w:rsid w:val="00C0601F"/>
    <w:pPr>
      <w:tabs>
        <w:tab w:val="left" w:pos="993"/>
      </w:tabs>
      <w:ind w:left="992" w:hanging="992"/>
      <w:outlineLvl w:val="1"/>
    </w:pPr>
    <w:rPr>
      <w:b/>
      <w:bCs/>
    </w:rPr>
  </w:style>
  <w:style w:type="character" w:customStyle="1" w:styleId="14010">
    <w:name w:val="Стиль (1 заголовок 4.01) Знак"/>
    <w:basedOn w:val="13"/>
    <w:link w:val="1401"/>
    <w:uiPriority w:val="99"/>
    <w:locked/>
    <w:rsid w:val="00C0601F"/>
    <w:rPr>
      <w:b/>
      <w:bCs/>
    </w:rPr>
  </w:style>
  <w:style w:type="paragraph" w:styleId="a4">
    <w:name w:val="header"/>
    <w:basedOn w:val="a"/>
    <w:link w:val="a5"/>
    <w:uiPriority w:val="99"/>
    <w:semiHidden/>
    <w:rsid w:val="00D73990"/>
    <w:pPr>
      <w:tabs>
        <w:tab w:val="center" w:pos="4819"/>
        <w:tab w:val="right" w:pos="9639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739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73990"/>
    <w:pPr>
      <w:tabs>
        <w:tab w:val="center" w:pos="4819"/>
        <w:tab w:val="right" w:pos="9639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73990"/>
    <w:rPr>
      <w:rFonts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D7399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D739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3990"/>
    <w:rPr>
      <w:rFonts w:ascii="Tahoma" w:hAnsi="Tahoma" w:cs="Tahoma"/>
      <w:sz w:val="16"/>
      <w:szCs w:val="16"/>
    </w:rPr>
  </w:style>
  <w:style w:type="paragraph" w:customStyle="1" w:styleId="10">
    <w:name w:val="Стиль (1. контроль )"/>
    <w:basedOn w:val="12"/>
    <w:link w:val="16"/>
    <w:uiPriority w:val="99"/>
    <w:rsid w:val="00E83F84"/>
    <w:pPr>
      <w:numPr>
        <w:numId w:val="3"/>
      </w:numPr>
      <w:ind w:left="426" w:hanging="426"/>
    </w:pPr>
  </w:style>
  <w:style w:type="paragraph" w:customStyle="1" w:styleId="17">
    <w:name w:val="Стиль (1. контроль абзац)"/>
    <w:basedOn w:val="10"/>
    <w:link w:val="18"/>
    <w:uiPriority w:val="99"/>
    <w:rsid w:val="007D5476"/>
    <w:pPr>
      <w:numPr>
        <w:numId w:val="0"/>
      </w:numPr>
      <w:ind w:left="426"/>
    </w:pPr>
  </w:style>
  <w:style w:type="character" w:customStyle="1" w:styleId="16">
    <w:name w:val="Стиль (1. контроль ) Знак"/>
    <w:basedOn w:val="13"/>
    <w:link w:val="10"/>
    <w:uiPriority w:val="99"/>
    <w:locked/>
    <w:rsid w:val="00E83F84"/>
  </w:style>
  <w:style w:type="table" w:styleId="ab">
    <w:name w:val="Table Grid"/>
    <w:basedOn w:val="a1"/>
    <w:uiPriority w:val="59"/>
    <w:rsid w:val="00E83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тиль (1. контроль абзац) Знак"/>
    <w:basedOn w:val="16"/>
    <w:link w:val="17"/>
    <w:uiPriority w:val="99"/>
    <w:locked/>
    <w:rsid w:val="007D5476"/>
  </w:style>
  <w:style w:type="character" w:styleId="ac">
    <w:name w:val="Hyperlink"/>
    <w:basedOn w:val="a0"/>
    <w:uiPriority w:val="99"/>
    <w:rsid w:val="009F5523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B25B7D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0.31.5\app\NEW_STAT.FC\DOC\STRU__4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0.0.31.5\app\NEW_STAT.FC\DOC\STRU__4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10.0.31.5\app\NEW_STAT.FC\DOC\STRU__4.RT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B8B4-585E-44BB-BBD0-FFEDA907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7952</Words>
  <Characters>4533</Characters>
  <Application>Microsoft Office Word</Application>
  <DocSecurity>0</DocSecurity>
  <Lines>37</Lines>
  <Paragraphs>24</Paragraphs>
  <ScaleCrop>false</ScaleCrop>
  <Company>NBU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Kotov</cp:lastModifiedBy>
  <cp:revision>2</cp:revision>
  <dcterms:created xsi:type="dcterms:W3CDTF">2013-04-07T11:45:00Z</dcterms:created>
  <dcterms:modified xsi:type="dcterms:W3CDTF">2013-04-07T11:45:00Z</dcterms:modified>
</cp:coreProperties>
</file>